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DA" w:rsidRDefault="0097000C" w:rsidP="00E25BDA">
      <w:pPr>
        <w:jc w:val="center"/>
        <w:rPr>
          <w:rFonts w:ascii="Abadi MT Condensed Light" w:hAnsi="Abadi MT Condensed Light" w:cs="Euphemia UCAS"/>
        </w:rPr>
      </w:pPr>
      <w:r>
        <w:rPr>
          <w:rFonts w:ascii="Abadi MT Condensed Light" w:hAnsi="Abadi MT Condensed Light" w:cs="Euphemia UCAS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0</wp:posOffset>
            </wp:positionV>
            <wp:extent cx="2359025" cy="1819275"/>
            <wp:effectExtent l="0" t="0" r="317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 (00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BDA">
        <w:rPr>
          <w:rFonts w:ascii="Abadi MT Condensed Light" w:hAnsi="Abadi MT Condensed Light" w:cs="Euphemia UCAS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51EF4ED" wp14:editId="3FA73064">
                <wp:simplePos x="0" y="0"/>
                <wp:positionH relativeFrom="column">
                  <wp:posOffset>2796060</wp:posOffset>
                </wp:positionH>
                <wp:positionV relativeFrom="paragraph">
                  <wp:posOffset>620250</wp:posOffset>
                </wp:positionV>
                <wp:extent cx="54360" cy="12960"/>
                <wp:effectExtent l="38100" t="38100" r="41275" b="444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436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C6A05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19.45pt;margin-top:48.15pt;width:5.7pt;height:2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3AnOGAQAAKgMAAA4AAABkcnMvZTJvRG9jLnhtbJxSQW7CMBC8V+of&#10;LN9LEkqjEhE4FFXiUMqhfYDr2MRq7I3WDoHfdxOgQKuqEhfL3rFnZ3Y8mW1txTYKvQGX82QQc6ac&#10;hMK4dc7f357vHjnzQbhCVOBUznfK89n09mbS1pkaQglVoZARifNZW+e8DKHOosjLUlnhB1ArR6AG&#10;tCLQEddRgaIldltFwzhOoxawqBGk8p6q8z3Ipz2/1kqGV629CqzK+eN4lHAWcj6OY9KJXSUlfR/d&#10;hirRdCKyNYq6NPIgSVyhyArjSMA31VwEwRo0v6iskQgedBhIsBFobaTq/ZCzJP7hbOE+O1fJSDaY&#10;SXBBubASGI6z64FrWtiKJtC+QEHpiCYAPzDSeP4PYy96DrKxpGefCKpKBPoOvjS1pzFnpsg5Lork&#10;pN9tnk4OVnjytdyskHX3U86csCSJfLO0i+ZofXn5lpDoAP3FutVouzxILNvmnKLfdWsft9oGJqn4&#10;MLpPCZCEJMMxbc949++PXc5mT60vUj4/d7LOvvj0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dngFDd8AAAAKAQAADwAAAGRycy9kb3ducmV2LnhtbEyPy07DMBBF90j8gzVI&#10;7KgdkkZpiFMBAqEuaWHBzomdB8TjKHZb8/cMK9jNaI7unFtto53YySx+dCghWQlgBlunR+wlvB2e&#10;bwpgPijUanJoJHwbD9v68qJSpXZnfDWnfegZhaAvlYQhhLnk3LeDscqv3GyQbp1brAq0Lj3XizpT&#10;uJ34rRA5t2pE+jCo2TwOpv3aH62Eh9jtngp8f8m7wydPdbZu4u5DyuureH8HLJgY/mD41Sd1qMmp&#10;cUfUnk0SsrTYECphk6fACMjWgoaGSJEkwOuK/69Q/wAAAP//AwBQSwMEFAAGAAgAAAAhAKLZwCkF&#10;AgAA0QQAABAAAABkcnMvaW5rL2luazEueG1stJNNj5swEIbvlfofLPeQCwbbEAJoyZ4aqVIrVd2t&#10;1B5Z8AZrwUTG5OPfdwzEyWqzPbUXZMYzr2cev767P7YN2gvdy07lmPkUI6HKrpJqm+OfjxuSYNSb&#10;QlVF0ymR45Po8f3644c7qV7aJoMvAgXV21Xb5Lg2ZpcFweFw8A+h3+ltwCkNgy/q5dtXvJ6rKvEs&#10;lTRwZH8OlZ0y4misWCarHJfmSF0+aD90gy6F27YRXV4yjC5Ksel0WxinWBdKiQapooW+f2FkTjtY&#10;SDhnKzRGrYSBCfdZtIqSzykEimOOr/4HaLGHTloc3Nb8/R80N281bVshX8UrjOaWKrG3PQUj8+z9&#10;2b/rbie0keKCeYIyb5xQOf2PfCZQWvRdM9i7wWhfNAMgY5SCLeazWXADyFs9YPNP9YDLu3rXzb1G&#10;M493zWGG5ix1vlojWwFGb3fOY6YHYRt+MHp8DpxyTigjjD/SMFuyjCY+T+Orq5hdfNZ80kNfO70n&#10;ffHruOOoTZMdZGVqB536dOmgXyO/VVoLua3N32rnscdi55wb73A0E5rn+CGec/xpfIporJwC4yAU&#10;LdEyDrm3CNMF4QvOVrGHCYswh28cR15CQlhQj7AEwYonHgkRJSzlHoUAlNoElMY2zhBUkNTGl+MG&#10;twkUcRIlIAGJBBIpAvoRTV5Z340Dd7r+AwAA//8DAFBLAQItABQABgAIAAAAIQCbMyc3DAEAAC0C&#10;AAATAAAAAAAAAAAAAAAAAAAAAABbQ29udGVudF9UeXBlc10ueG1sUEsBAi0AFAAGAAgAAAAhADj9&#10;If/WAAAAlAEAAAsAAAAAAAAAAAAAAAAAPQEAAF9yZWxzLy5yZWxzUEsBAi0AFAAGAAgAAAAhABg3&#10;AnOGAQAAKgMAAA4AAAAAAAAAAAAAAAAAPAIAAGRycy9lMm9Eb2MueG1sUEsBAi0AFAAGAAgAAAAh&#10;AHkYvJ2/AAAAIQEAABkAAAAAAAAAAAAAAAAA7gMAAGRycy9fcmVscy9lMm9Eb2MueG1sLnJlbHNQ&#10;SwECLQAUAAYACAAAACEAdngFDd8AAAAKAQAADwAAAAAAAAAAAAAAAADkBAAAZHJzL2Rvd25yZXYu&#10;eG1sUEsBAi0AFAAGAAgAAAAhAKLZwCkFAgAA0QQAABAAAAAAAAAAAAAAAAAA8AUAAGRycy9pbmsv&#10;aW5rMS54bWxQSwUGAAAAAAYABgB4AQAAIwgAAAAA&#10;">
                <v:imagedata r:id="rId7" o:title=""/>
              </v:shape>
            </w:pict>
          </mc:Fallback>
        </mc:AlternateContent>
      </w:r>
      <w:r w:rsidR="00E25BDA">
        <w:rPr>
          <w:rFonts w:ascii="Abadi MT Condensed Light" w:hAnsi="Abadi MT Condensed Light" w:cs="Euphemia UCAS"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BF855C1" wp14:editId="50FE9664">
                <wp:simplePos x="0" y="0"/>
                <wp:positionH relativeFrom="column">
                  <wp:posOffset>2676540</wp:posOffset>
                </wp:positionH>
                <wp:positionV relativeFrom="paragraph">
                  <wp:posOffset>800250</wp:posOffset>
                </wp:positionV>
                <wp:extent cx="10440" cy="8280"/>
                <wp:effectExtent l="38100" t="38100" r="46990" b="4889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44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1AE077" id="Ink 5" o:spid="_x0000_s1026" type="#_x0000_t75" style="position:absolute;margin-left:210.05pt;margin-top:62.3pt;width:2.2pt;height: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SSRKEAQAAKQMAAA4AAABkcnMvZTJvRG9jLnhtbJxSQW7CMBC8V+of&#10;LN9LEgSIRgQORZU4lHJoH+A6NrEae6O1IfD7bhJSoFVViYvl3bHHMzueLQ62ZHuF3oDLeDKIOVNO&#10;Qm7cNuPvb88PU858EC4XJTiV8aPyfDG/v5vVVaqGUECZK2RE4nxaVxkvQqjSKPKyUFb4AVTKEagB&#10;rQhU4jbKUdTEbstoGMeTqAbMKwSpvKfusgP5vOXXWsnwqrVXgZUZf4xjkhf6DWZ8+jikzgdtJpMx&#10;j+YzkW5RVIWRJ0niBkVWGEcCvqmWIgi2Q/OLyhqJ4EGHgQQbgdZGqtYPOUviH85W7rNxlYzkDlMJ&#10;LigXNgJDP7sWuOUJW9IE6hfIKR2xC8BPjDSe/8PoRC9B7izp6RJBVYpA38EXpvKcYWryjOMqT876&#10;3f7p7GCDZ1/r/QZZc37MmROWJJFv1kbTW19f36XQohP0F+tBo23yILHskHFK/NisbdzqEJikZhKP&#10;RgRIQqbDaQv2tN31vroYPb18FfJl3ai6+OHz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EL4rKPhAAAACwEAAA8AAABkcnMvZG93bnJldi54bWxMjz1PwzAQhnck/oN1SGzU&#10;SWRKlMapChJiYaAFhm5u7MYBf0SxGwd+PdepjHfvo/eeq9ezNWRSY+i945AvMiDKtV72ruPw8f58&#10;VwIJUTgpjHeKw48KsG6ur2pRSZ/cVk272BEscaESHHSMQ0VpaLWyIiz8oBxmRz9aEXEcOypHkbDc&#10;Glpk2ZJa0Tu8oMWgnrRqv3cnyyFt01te+rR/fWSfm+ml/d0b/cX57c28WQGJao4XGM76qA4NOh38&#10;yclADAdWZDmiGBRsCQQJVrB7IIfzpnwA2tT0/w/NHwAAAP//AwBQSwMEFAAGAAgAAAAhAH0Tj8Xv&#10;AQAApgQAABAAAABkcnMvaW5rL2luazEueG1stJNNj9sgEIbvlfofED3kEuwBO4ljrbOnRqrUSlV3&#10;K7VHr83GaG0cYZyPf9/xR4hXm+2pvSAYmJeZh5e7+1NVkoM0jap1QrkHlEid1bnSu4T+fNyyiJLG&#10;pjpPy1rLhJ5lQ+83Hz/cKf1SlTGOBBV0082qMqGFtfvY94/Ho3cMvNrsfAEQ+F/0y7evdDNm5fJZ&#10;aWXxyuYSympt5cl2YrHKE5rZE7jzqP1QtyaTbruLmOx6wpo0k9vaVKl1ikWqtSyJTius+xcl9rzH&#10;icJ7dtJQUilsmAmPh6sw+rzGQHpK6GTdYokNVlJR/7bm7/+guX2r2ZUViNVyRclYUi4PXU1+zzx+&#10;v/fvpt5LY5W8Yh6gjBtnkg3rns8AysimLtvubSg5pGWLyDgA2mK8m/s3gLzVQzb/VA+5vKs3Le41&#10;mrG9KYcRmrPU5WmtqiQavdo7j9kGhbvwgzX9dxAgBAPOuHiEIF7wGFZeEEWTpxhdfNF8Mm1TOL0n&#10;c/Vrv+OoDZ0dVW4LBx08WDjoU+S3UgupdoX9W+7Ydp/snHPjH/ZmImMfP+RzQj/1X5H0mUOgbwQI&#10;J8sQYD7j6xnMRLgM55RxoAGOawFztiYB40uYAwu7yJwFBJiIom4iCB7gTLAIFQThLFiIV352NeJD&#10;bf4AAAD//wMAUEsBAi0AFAAGAAgAAAAhAJszJzcMAQAALQIAABMAAAAAAAAAAAAAAAAAAAAAAFtD&#10;b250ZW50X1R5cGVzXS54bWxQSwECLQAUAAYACAAAACEAOP0h/9YAAACUAQAACwAAAAAAAAAAAAAA&#10;AAA9AQAAX3JlbHMvLnJlbHNQSwECLQAUAAYACAAAACEA+dJJEoQBAAApAwAADgAAAAAAAAAAAAAA&#10;AAA8AgAAZHJzL2Uyb0RvYy54bWxQSwECLQAUAAYACAAAACEAeRi8nb8AAAAhAQAAGQAAAAAAAAAA&#10;AAAAAADsAwAAZHJzL19yZWxzL2Uyb0RvYy54bWwucmVsc1BLAQItABQABgAIAAAAIQBC+Kyj4QAA&#10;AAsBAAAPAAAAAAAAAAAAAAAAAOIEAABkcnMvZG93bnJldi54bWxQSwECLQAUAAYACAAAACEAfROP&#10;xe8BAACmBAAAEAAAAAAAAAAAAAAAAADwBQAAZHJzL2luay9pbmsxLnhtbFBLBQYAAAAABgAGAHgB&#10;AAANCAAAAAA=&#10;">
                <v:imagedata r:id="rId9" o:title=""/>
              </v:shape>
            </w:pict>
          </mc:Fallback>
        </mc:AlternateContent>
      </w:r>
      <w:r w:rsidR="00E25BDA">
        <w:rPr>
          <w:rFonts w:ascii="Abadi MT Condensed Light" w:hAnsi="Abadi MT Condensed Light" w:cs="Euphemia UCAS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1DC6CE5" wp14:editId="104A5C9E">
                <wp:simplePos x="0" y="0"/>
                <wp:positionH relativeFrom="column">
                  <wp:posOffset>3077220</wp:posOffset>
                </wp:positionH>
                <wp:positionV relativeFrom="paragraph">
                  <wp:posOffset>647970</wp:posOffset>
                </wp:positionV>
                <wp:extent cx="12240" cy="4320"/>
                <wp:effectExtent l="38100" t="38100" r="45085" b="5334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24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0E7F7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241.6pt;margin-top:50.3pt;width:2.3pt;height: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DPYCHAQAAKQMAAA4AAABkcnMvZTJvRG9jLnhtbJxSy07DMBC8I/EP&#10;lu80jwYoURMOVEg9AD3ABxjHbixib7R2m/bv2aQtbUEIiUuk3YnH8/D0fmMbtlboDbiCJ6OYM+Uk&#10;VMYtC/72+ng14cwH4SrRgFMF3yrP78vLi2nX5iqFGppKISMS5/OuLXgdQptHkZe1ssKPoFWOQA1o&#10;RaARl1GFoiN220RpHN9EHWDVIkjlPW1nO5CXA7/WSoYXrb0KrCn45DYbcxYKfhfHpBNpc31D+t5p&#10;k1zHPCqnIl+iaGsj95LEPxRZYRwJ+KKaiSDYCs0PKmskggcdRhJsBFobqQY/5CyJvzmbu4/eVZLJ&#10;FeYSXFAuLASGQ3YD8J8rbEMJdE9QUTtiFYDvGSmev8vYiZ6BXFnSs2sEVSMCPQdfm9ZTzLmpCo7z&#10;Kjnqd+uHo4MFHn09rxfI+v8zzpywJIl8s6yv5mD9+fwsIdEe+o11o9H2fZBYtik4Vb/tv0PdahOY&#10;pGWSphkBkpBsnA7ggXZ3/DCdRE83n5V8OveqTl54+Qk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LlE5l/eAAAACwEAAA8AAABkcnMvZG93bnJldi54bWxMj8FOwzAQRO9I/IO1&#10;SFwQdUgjCCFOhVpxRaRw6NGNlyTFXofYbcLfsz3BcXdGM2/K1eysOOEYek8K7hYJCKTGm55aBR/v&#10;L7c5iBA1GW09oYIfDLCqLi9KXRg/UY2nbWwFh1AotIIuxqGQMjQdOh0WfkBi7dOPTkc+x1aaUU8c&#10;7qxMk+ReOt0TN3R6wHWHzdf26BTk69Aedss6fm/ems1h93hj6+lVqeur+fkJRMQ5/pnhjM/oUDHT&#10;3h/JBGEVZPkyZSsLXAOCHVn+wGP250+WgqxK+X9D9QsAAP//AwBQSwMEFAAGAAgAAAAhAEx9ELrc&#10;AQAAhwQAABAAAABkcnMvaW5rL2luazEueG1stFNNb+MgEL2vtP8BsYdegg04dhKrTk8bqVJXWm27&#10;Unt0bRqjGhxhHCf/fscfIa6a9tS9IJhhHm/ePK5vDqpEe2FqWekEM49iJHRW5VJvE/z3YUOWGNU2&#10;1XlaVlok+ChqfLP+/u1a6ldVxrAiQNB1t1Nlggtrd7Hvt23rtYFXma3PKQ38W/366w6vx6pcvEgt&#10;LTxZn0JZpa042A4slnmCM3ug7j5g31eNyYRLdxGTnW9Yk2ZiUxmVWodYpFqLEulUAe9HjOxxBxsJ&#10;72yFwUhJaJhwj80X8+XPFQTSQ4In5wYo1sBEYf8y5tN/wNy8x+xoBXwRLTAaKeVi33Hye83jj3v/&#10;baqdMFaKs8yDKGPiiLLh3OszCGVEXZVNNxuM9mnZgGSMUrDF+DbzLwjyHg+0+VI80OVDvCm5t9KM&#10;7U11GEVzljqN1kolwOhq5zxmawDuwvfW9N+BU84JZYTxBxrEIYtp5M1ZOBnF6OIT5rNp6sLhPZuz&#10;X/uMU23orJW5LZzo1KOhE30q+aXSQshtYT+rHdvui51zLvzD3kxo7OOPeEnwj/4ror5yCPSNUERR&#10;FIXR7IqHV3NY+HIG3ynAFBO2CvksJIxwyMOJBGSxipZvDOtIwCTW/wAAAP//AwBQSwECLQAUAAYA&#10;CAAAACEAmzMnNwwBAAAtAgAAEwAAAAAAAAAAAAAAAAAAAAAAW0NvbnRlbnRfVHlwZXNdLnhtbFBL&#10;AQItABQABgAIAAAAIQA4/SH/1gAAAJQBAAALAAAAAAAAAAAAAAAAAD0BAABfcmVscy8ucmVsc1BL&#10;AQItABQABgAIAAAAIQCMQz2AhwEAACkDAAAOAAAAAAAAAAAAAAAAADwCAABkcnMvZTJvRG9jLnht&#10;bFBLAQItABQABgAIAAAAIQB5GLydvwAAACEBAAAZAAAAAAAAAAAAAAAAAO8DAABkcnMvX3JlbHMv&#10;ZTJvRG9jLnhtbC5yZWxzUEsBAi0AFAAGAAgAAAAhALlE5l/eAAAACwEAAA8AAAAAAAAAAAAAAAAA&#10;5QQAAGRycy9kb3ducmV2LnhtbFBLAQItABQABgAIAAAAIQBMfRC63AEAAIcEAAAQAAAAAAAAAAAA&#10;AAAAAPAFAABkcnMvaW5rL2luazEueG1sUEsFBgAAAAAGAAYAeAEAAPoHAAAAAA==&#10;">
                <v:imagedata r:id="rId11" o:title=""/>
              </v:shape>
            </w:pict>
          </mc:Fallback>
        </mc:AlternateContent>
      </w:r>
    </w:p>
    <w:p w:rsidR="00E25BDA" w:rsidRPr="00091A06" w:rsidRDefault="00E25BDA" w:rsidP="00E25BDA">
      <w:pPr>
        <w:tabs>
          <w:tab w:val="left" w:pos="4496"/>
        </w:tabs>
        <w:jc w:val="center"/>
        <w:rPr>
          <w:rFonts w:ascii="Abadi MT Condensed Light" w:hAnsi="Abadi MT Condensed Light" w:cs="Euphemia UCAS"/>
        </w:rPr>
      </w:pPr>
      <w:r>
        <w:rPr>
          <w:rFonts w:ascii="Abadi MT Condensed Light" w:hAnsi="Abadi MT Condensed Light" w:cs="Euphemia UCAS"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947F292" wp14:editId="6831B3F0">
                <wp:simplePos x="0" y="0"/>
                <wp:positionH relativeFrom="column">
                  <wp:posOffset>2749550</wp:posOffset>
                </wp:positionH>
                <wp:positionV relativeFrom="paragraph">
                  <wp:posOffset>67310</wp:posOffset>
                </wp:positionV>
                <wp:extent cx="40175" cy="22860"/>
                <wp:effectExtent l="38100" t="38100" r="55245" b="5334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0175" cy="22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32D7FC" id="Ink 16" o:spid="_x0000_s1026" type="#_x0000_t75" style="position:absolute;margin-left:215.8pt;margin-top:4.6pt;width:4.55pt;height: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fajmLAQAALAMAAA4AAABkcnMvZTJvRG9jLnhtbJxSy07DMBC8I/EP&#10;1t5pkgr6iJpyoELiAPQAH2Acu7GIvdHabcrfs0lb2oIQEpfIuxOPZ3Z2drt1tdhoChZ9AdkgBaG9&#10;wtL6VQGvL/dXExAhSl/KGr0u4EMHuJ1fXszaJtdDrLAuNQkm8SFvmwKqGJs8SYKqtJNhgI32DBok&#10;JyOXtEpKki2zuzoZpukoaZHKhlDpELi72IEw7/mN0So+GxN0FHUBk+mI1cQCpuk4A0HcGY+nIN66&#10;QzqFZD6T+YpkU1m1lyT/ochJ61nAF9VCRinWZH9QOasIA5o4UOgSNMYq3fthZ1n6zdmDf+9cZddq&#10;TblCH7WPS0nxMLse+M8TruYJtI9YcjpyHRH2jDyev8PYiV6gWjvWs0uEdC0jr0OobBN4zLktC6CH&#10;Mjvq95u7o4MlHX09bZYkuv+zEQgvHWti44IrDudg/un8NiPJHvqNd2vIdYmwXLEtgJf0o/v2gett&#10;FIqb12k2vgGhGBkOJ6MePfDu7h+qk+nz02c5n9adrJMln38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vNGY23wAAAAgBAAAPAAAAZHJzL2Rvd25yZXYueG1sTI9BS8NAEIXv&#10;gv9hGcGL2E1jjBqzKUWsUBTEVO/b7JgEs7Mhu2nSf9/xpMfhfbz3Tb6abScOOPjWkYLlIgKBVDnT&#10;Uq3gc7e5vgfhgyajO0eo4IgeVsX5Wa4z4yb6wEMZasEl5DOtoAmhz6T0VYNW+4XrkTj7doPVgc+h&#10;lmbQE5fbTsZRlEqrW+KFRvf41GD1U45WwddzLMtpc1zv8EW/llfjtnp73yp1eTGvH0EEnMMfDL/6&#10;rA4FO+3dSMaLTkFys0wZVfAQg+A8SaI7EHsGb1OQRS7/P1CcAAAA//8DAFBLAwQUAAYACAAAACEA&#10;mhrU3I4CAADBBgAAEAAAAGRycy9pbmsvaW5rMS54bWy0VMlu2zAQvRfoPxDswRdR4qLNRuScaqBA&#10;ixZNCrRHRaZtIRJlUPSSv++QWmzXTtFDCgM0OcN58+bNUHf3x7pCe6nbslEZZj7FSKqiWZZqneEf&#10;jwuSYtSaXC3zqlEywy+yxffz9+/uSvVcVzNYESCo1u7qKsMbY7azIDgcDv5B+I1eB5xSEXxSz18+&#10;43kftZSrUpUGUraDqWiUkUdjwWblMsOFOdLxPmA/NDtdyNFtLbo43TA6L+Si0XVuRsRNrpSskMpr&#10;4P0TI/OyhU0JedZSY1SXUDDhPguTMP04BUN+zPDZeQcUW2BS4+A25q//gLm4xrS0BE/iBKOe0lLu&#10;LafAaT57vfZvutlKbUp5krkTpXe8oKI7O306obRsm2pne4PRPq92IBmjFMaiz82CG4Jc44E2b4oH&#10;uryKd07uUpq+vHMdetHGkRpaa8pawqDX23HGTAvA1vxgtHsOnHJOKCOMPVIxE3wmqB8n4qwV/RQP&#10;mE96125GvCd9mlfnGVXrKjuUS7MZRac+jUbRzyW/FbqR5Xpj/hbbl+2Cx8m58Q7dMKG+ju9yleEP&#10;7ikiF9kZXCFTJDgKp1PuTQib0AmLYg8z+FGPEoaYBwtsPFgRtQfYeKAdeMAADuu3JnCAiYDr3HSF&#10;YsMtMKyXEQOudYDLugHq+qoNuwVxw444CRPu8ISAf8IJo6k7DzXYQmyaoTqbGfAvMp8Ynew2biB5&#10;8YCHmfnXBrjJ/LpatdLAV4sLYedlDjQBPwxT6kFPOJuwOA49LOBDxzBhgnGPCMIR56GTKIldWZ3H&#10;9iVK4jekFXPu82iK5xFHKQpt1gmJ7LQ4WhxTTKIQqFjlaNpxiTupCYeJso50+iel0xue/wYAAP//&#10;AwBQSwECLQAUAAYACAAAACEAmzMnNwwBAAAtAgAAEwAAAAAAAAAAAAAAAAAAAAAAW0NvbnRlbnRf&#10;VHlwZXNdLnhtbFBLAQItABQABgAIAAAAIQA4/SH/1gAAAJQBAAALAAAAAAAAAAAAAAAAAD0BAABf&#10;cmVscy8ucmVsc1BLAQItABQABgAIAAAAIQBhX2o5iwEAACwDAAAOAAAAAAAAAAAAAAAAADwCAABk&#10;cnMvZTJvRG9jLnhtbFBLAQItABQABgAIAAAAIQB5GLydvwAAACEBAAAZAAAAAAAAAAAAAAAAAPMD&#10;AABkcnMvX3JlbHMvZTJvRG9jLnhtbC5yZWxzUEsBAi0AFAAGAAgAAAAhAC80ZjbfAAAACAEAAA8A&#10;AAAAAAAAAAAAAAAA6QQAAGRycy9kb3ducmV2LnhtbFBLAQItABQABgAIAAAAIQCaGtTcjgIAAMEG&#10;AAAQAAAAAAAAAAAAAAAAAPUFAABkcnMvaW5rL2luazEueG1sUEsFBgAAAAAGAAYAeAEAALEIAAAA&#10;AA==&#10;">
                <v:imagedata r:id="rId13" o:title=""/>
              </v:shape>
            </w:pict>
          </mc:Fallback>
        </mc:AlternateContent>
      </w:r>
      <w:r w:rsidRPr="00803D13">
        <w:rPr>
          <w:rFonts w:ascii="Abadi MT Condensed Light" w:hAnsi="Abadi MT Condensed Light" w:cs="Euphemia UCAS"/>
          <w:b/>
          <w:sz w:val="48"/>
        </w:rPr>
        <w:t>VENDOR FAQs</w:t>
      </w:r>
    </w:p>
    <w:p w:rsidR="00E25BDA" w:rsidRPr="00803D13" w:rsidRDefault="00E25BDA" w:rsidP="00E25BDA">
      <w:pPr>
        <w:rPr>
          <w:rFonts w:ascii="Abadi MT Condensed Light" w:hAnsi="Abadi MT Condensed Light" w:cs="Euphemia UCAS"/>
        </w:rPr>
      </w:pPr>
      <w:r>
        <w:rPr>
          <w:rFonts w:ascii="Abadi MT Condensed Light" w:hAnsi="Abadi MT Condensed Light" w:cs="Euphemia UCAS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5D0E36A" wp14:editId="49B1428F">
                <wp:simplePos x="0" y="0"/>
                <wp:positionH relativeFrom="column">
                  <wp:posOffset>2867700</wp:posOffset>
                </wp:positionH>
                <wp:positionV relativeFrom="paragraph">
                  <wp:posOffset>86330</wp:posOffset>
                </wp:positionV>
                <wp:extent cx="8640" cy="2520"/>
                <wp:effectExtent l="38100" t="57150" r="48895" b="5524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64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778A3F" id="Ink 12" o:spid="_x0000_s1026" type="#_x0000_t75" style="position:absolute;margin-left:225.1pt;margin-top:6.1pt;width:2.1pt;height: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15MeEAQAAKgMAAA4AAABkcnMvZTJvRG9jLnhtbJxSy27CMBC8V+o/&#10;WL6XPASIRgQORZU4lHJoP8B1bGI19kZrQ+DvuwmkQKuqEpdodycez+x4Ot/biu0UegMu58kg5kw5&#10;CYVxm5y/vz0/TDjzQbhCVOBUzg/K8/ns/m7a1JlKoYSqUMiIxPmsqXNehlBnUeRlqazwA6iVI1AD&#10;WhGoxU1UoGiI3VZRGsfjqAEsagSpvKfp4gjyWcevtZLhVWuvAqty/hjHJC/0BbZFOuLsg4p0NOLR&#10;bCqyDYq6NPIkSdygyArjSMA31UIEwbZoflFZIxE86DCQYCPQ2kjV+SFnSfzD2dJ9tq6SodxiJsEF&#10;5cJaYOh31wG3XGEr2kDzAgWlI7YB+ImR1vN/GEfRC5BbS3qOiaCqRKDn4EtTe84wM0XOcVkkZ/1u&#10;93R2sMazr9Vujaz9P0k5c8KSJjLOqKNwevOr69OERCfoL969RtsmQnLZPuf0Cg7ttwtc7QOTNJyM&#10;hzSXBKSjtMN61uPpvrvYPV18lfJl34q6eOKz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CILn4PdAAAACQEAAA8AAABkcnMvZG93bnJldi54bWxMj0FPhDAQhe8m/odmTLwY&#10;txXpukHKxlU38ajoDyi0ApFOSVsW/PeOJz1NZt7Lm++V+9WN7GRDHDwquNkIYBZbbwbsFHy8H693&#10;wGLSaPTo0Sr4thH21flZqQvjF3yzpzp1jEIwFlpBn9JUcB7b3jodN36ySNqnD04nWkPHTdALhbuR&#10;Z0JsudMD0odeT/axt+1XPTsFy+FKzDXf8Ua+HLeH56fXu3C7KHV5sT7cA0t2TX9m+MUndKiIqfEz&#10;mshGBbkUGVlJyGiSIZd5Dqyhg5TAq5L/b1D9AAAA//8DAFBLAwQUAAYACAAAACEAmlaSrOYBAACZ&#10;BAAAEAAAAGRycy9pbmsvaW5rMS54bWy0U8FuozAQva/Uf7C8h1wC2IaQBJX01Egr7UqrbVfqHim4&#10;wSrYkTEh+fsdwHGomva0e4Hx2PP85s3z7d2xrtCB60YomWLqE4y4zFUh5C7Fvx+33gqjxmSyyCol&#10;eYpPvMF3m5svt0K+1lUCXwQIsumjukpxacw+CYKu6/wu9JXeBYyQMPgmX398xxtbVfAXIYWBK5tz&#10;KlfS8KPpwRJRpDg3R+LOA/aDanXO3Xaf0fnlhNFZzrdK15lxiGUmJa+QzGrg/YSROe0hEHDPjmuM&#10;agENe8yn0TJa3a8hkR1TPFm3QLEBJjUOrmP++Q+Y2/eYPa2QLeMlRpZSwQ89p2DQPPm4959a7bk2&#10;gl9kHkWxGyeUj+tBn1EozRtVtf1sMDpkVQuSUULAFvZuGlwR5D0eaPNP8UCXD/Gm5N5KY9ub6mBF&#10;c5Y6j9aImoPR673zmGkAuE8/GD08B0YY8wj1KH0kYRKyhC39NWOTUVgXnzGfdduUDu9ZX/w67DjV&#10;xs46UZjSiU58snCiTyW/VlpysSvNZ7W27aHYOefKOxzMhGwfv/hLir8OTxENlWNiaISiGMURIfMZ&#10;Xc28eMaiOJpjjy5wDN81I3OPIuKtY/j3wSKGswQxFFISzSMIomj1xsKOFsxm8xcAAP//AwBQSwEC&#10;LQAUAAYACAAAACEAmzMnNwwBAAAtAgAAEwAAAAAAAAAAAAAAAAAAAAAAW0NvbnRlbnRfVHlwZXNd&#10;LnhtbFBLAQItABQABgAIAAAAIQA4/SH/1gAAAJQBAAALAAAAAAAAAAAAAAAAAD0BAABfcmVscy8u&#10;cmVsc1BLAQItABQABgAIAAAAIQCuNeTHhAEAACoDAAAOAAAAAAAAAAAAAAAAADwCAABkcnMvZTJv&#10;RG9jLnhtbFBLAQItABQABgAIAAAAIQB5GLydvwAAACEBAAAZAAAAAAAAAAAAAAAAAOwDAABkcnMv&#10;X3JlbHMvZTJvRG9jLnhtbC5yZWxzUEsBAi0AFAAGAAgAAAAhACILn4PdAAAACQEAAA8AAAAAAAAA&#10;AAAAAAAA4gQAAGRycy9kb3ducmV2LnhtbFBLAQItABQABgAIAAAAIQCaVpKs5gEAAJkEAAAQAAAA&#10;AAAAAAAAAAAAAOwFAABkcnMvaW5rL2luazEueG1sUEsFBgAAAAAGAAYAeAEAAAAIAAAAAA==&#10;">
                <v:imagedata r:id="rId15" o:title=""/>
              </v:shape>
            </w:pict>
          </mc:Fallback>
        </mc:AlternateContent>
      </w:r>
    </w:p>
    <w:p w:rsidR="00E25BDA" w:rsidRDefault="00E25BDA" w:rsidP="00E25BDA">
      <w:pPr>
        <w:rPr>
          <w:rFonts w:ascii="Abadi MT Condensed Light" w:hAnsi="Abadi MT Condensed Light" w:cs="Euphemia UCAS"/>
          <w:b/>
          <w:bCs/>
          <w:smallCaps/>
          <w:u w:val="single"/>
        </w:rPr>
      </w:pPr>
      <w:r w:rsidRPr="00D06B58">
        <w:rPr>
          <w:rFonts w:ascii="Abadi MT Condensed Light" w:hAnsi="Abadi MT Condensed Light" w:cs="Euphemia UCAS"/>
          <w:u w:val="single"/>
        </w:rPr>
        <w:t>THANK YOU</w:t>
      </w:r>
      <w:r>
        <w:rPr>
          <w:rFonts w:ascii="Abadi MT Condensed Light" w:hAnsi="Abadi MT Condensed Light" w:cs="Euphemia UCAS"/>
        </w:rPr>
        <w:t xml:space="preserve"> for your participation at TBFS. Your support this year, and year-after-year, helps ABATE </w:t>
      </w:r>
      <w:r w:rsidRPr="00803D13">
        <w:rPr>
          <w:rFonts w:ascii="Abadi MT Condensed Light" w:hAnsi="Abadi MT Condensed Light" w:cs="Euphemia UCAS"/>
        </w:rPr>
        <w:t xml:space="preserve">and the TBFS Committee </w:t>
      </w:r>
      <w:r>
        <w:rPr>
          <w:rFonts w:ascii="Abadi MT Condensed Light" w:hAnsi="Abadi MT Condensed Light" w:cs="Euphemia UCAS"/>
        </w:rPr>
        <w:t>achieve</w:t>
      </w:r>
      <w:r w:rsidRPr="00803D13">
        <w:rPr>
          <w:rFonts w:ascii="Abadi MT Condensed Light" w:hAnsi="Abadi MT Condensed Light" w:cs="Euphemia UCAS"/>
        </w:rPr>
        <w:t xml:space="preserve"> i</w:t>
      </w:r>
      <w:r>
        <w:rPr>
          <w:rFonts w:ascii="Abadi MT Condensed Light" w:hAnsi="Abadi MT Condensed Light" w:cs="Euphemia UCAS"/>
        </w:rPr>
        <w:t>t</w:t>
      </w:r>
      <w:r w:rsidRPr="00803D13">
        <w:rPr>
          <w:rFonts w:ascii="Abadi MT Condensed Light" w:hAnsi="Abadi MT Condensed Light" w:cs="Euphemia UCAS"/>
        </w:rPr>
        <w:t xml:space="preserve">s </w:t>
      </w:r>
      <w:r>
        <w:rPr>
          <w:rFonts w:ascii="Abadi MT Condensed Light" w:hAnsi="Abadi MT Condensed Light" w:cs="Euphemia UCAS"/>
        </w:rPr>
        <w:t>goal of</w:t>
      </w:r>
      <w:r w:rsidRPr="00803D13">
        <w:rPr>
          <w:rFonts w:ascii="Abadi MT Condensed Light" w:hAnsi="Abadi MT Condensed Light" w:cs="Euphemia UCAS"/>
        </w:rPr>
        <w:t xml:space="preserve"> offer</w:t>
      </w:r>
      <w:r>
        <w:rPr>
          <w:rFonts w:ascii="Abadi MT Condensed Light" w:hAnsi="Abadi MT Condensed Light" w:cs="Euphemia UCAS"/>
        </w:rPr>
        <w:t>ing</w:t>
      </w:r>
      <w:r w:rsidRPr="00803D13">
        <w:rPr>
          <w:rFonts w:ascii="Abadi MT Condensed Light" w:hAnsi="Abadi MT Condensed Light" w:cs="Euphemia UCAS"/>
        </w:rPr>
        <w:t xml:space="preserve"> a wide variety of goods, services, apparel, and food to meet the needs of the TBFS participants</w:t>
      </w:r>
      <w:r>
        <w:rPr>
          <w:rFonts w:ascii="Abadi MT Condensed Light" w:hAnsi="Abadi MT Condensed Light" w:cs="Euphemia UCAS"/>
        </w:rPr>
        <w:t>.</w:t>
      </w:r>
    </w:p>
    <w:p w:rsidR="00E25BDA" w:rsidRDefault="00E25BDA" w:rsidP="00E25BDA">
      <w:pPr>
        <w:rPr>
          <w:rFonts w:ascii="Abadi MT Condensed Light" w:hAnsi="Abadi MT Condensed Light" w:cs="Euphemia UCAS"/>
          <w:b/>
          <w:bCs/>
          <w:smallCaps/>
          <w:u w:val="single"/>
        </w:rPr>
      </w:pPr>
    </w:p>
    <w:p w:rsidR="00E25BDA" w:rsidRPr="00803D13" w:rsidRDefault="00E25BDA" w:rsidP="00E25BDA">
      <w:pPr>
        <w:rPr>
          <w:rFonts w:ascii="Abadi MT Condensed Light" w:hAnsi="Abadi MT Condensed Light" w:cs="Euphemia UCAS"/>
          <w:b/>
          <w:bCs/>
          <w:smallCaps/>
          <w:u w:val="single"/>
        </w:rPr>
      </w:pPr>
      <w:r w:rsidRPr="00803D13">
        <w:rPr>
          <w:rFonts w:ascii="Abadi MT Condensed Light" w:hAnsi="Abadi MT Condensed Light" w:cs="Euphemia UCAS"/>
          <w:b/>
          <w:bCs/>
          <w:smallCaps/>
          <w:u w:val="single"/>
        </w:rPr>
        <w:t>Points of Contact</w:t>
      </w:r>
    </w:p>
    <w:p w:rsidR="00E25BDA" w:rsidRPr="007E7E24" w:rsidRDefault="00E25BDA" w:rsidP="00E25BDA">
      <w:pPr>
        <w:rPr>
          <w:rFonts w:ascii="Abadi MT Condensed Light" w:hAnsi="Abadi MT Condensed Light" w:cs="Euphemia UCAS"/>
        </w:rPr>
      </w:pPr>
    </w:p>
    <w:p w:rsidR="00E25BDA" w:rsidRDefault="00E25BDA" w:rsidP="00E25BDA">
      <w:pPr>
        <w:pStyle w:val="ListParagraph"/>
        <w:numPr>
          <w:ilvl w:val="0"/>
          <w:numId w:val="1"/>
        </w:numPr>
        <w:rPr>
          <w:rFonts w:ascii="Abadi MT Condensed Light" w:hAnsi="Abadi MT Condensed Light" w:cs="Euphemia UCAS"/>
        </w:rPr>
      </w:pPr>
      <w:r>
        <w:rPr>
          <w:rFonts w:ascii="Abadi MT Condensed Light" w:hAnsi="Abadi MT Condensed Light" w:cs="Euphemia UCAS"/>
        </w:rPr>
        <w:t>Event Coordinator: Sandra Tavares (858) 414-2392</w:t>
      </w:r>
    </w:p>
    <w:p w:rsidR="00E25BDA" w:rsidRPr="00803D13" w:rsidRDefault="00E25BDA" w:rsidP="00A538CC">
      <w:pPr>
        <w:pStyle w:val="ListParagraph"/>
        <w:rPr>
          <w:rFonts w:ascii="Abadi MT Condensed Light" w:hAnsi="Abadi MT Condensed Light" w:cs="Euphemia UCA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3246120</wp:posOffset>
            </wp:positionH>
            <wp:positionV relativeFrom="paragraph">
              <wp:posOffset>179070</wp:posOffset>
            </wp:positionV>
            <wp:extent cx="3249295" cy="1981200"/>
            <wp:effectExtent l="0" t="0" r="8255" b="0"/>
            <wp:wrapTight wrapText="bothSides">
              <wp:wrapPolygon edited="0">
                <wp:start x="0" y="0"/>
                <wp:lineTo x="0" y="21392"/>
                <wp:lineTo x="21528" y="21392"/>
                <wp:lineTo x="21528" y="0"/>
                <wp:lineTo x="0" y="0"/>
              </wp:wrapPolygon>
            </wp:wrapTight>
            <wp:docPr id="7" name="Picture 7" descr="cid:187a0184da6e4e019f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87a0184da6e4e019f71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E25BDA" w:rsidRPr="00803D13" w:rsidRDefault="00E25BDA" w:rsidP="00E25BDA">
      <w:pPr>
        <w:jc w:val="center"/>
        <w:rPr>
          <w:rFonts w:ascii="Abadi MT Condensed Light" w:hAnsi="Abadi MT Condensed Light" w:cs="Euphemia UCAS"/>
          <w:b/>
        </w:rPr>
      </w:pPr>
    </w:p>
    <w:p w:rsidR="00E25BDA" w:rsidRPr="00803D13" w:rsidRDefault="00E25BDA" w:rsidP="00E25BDA">
      <w:pPr>
        <w:rPr>
          <w:rFonts w:ascii="Abadi MT Condensed Light" w:hAnsi="Abadi MT Condensed Light" w:cs="Euphemia UCAS"/>
          <w:b/>
          <w:bCs/>
          <w:smallCaps/>
          <w:u w:val="single"/>
        </w:rPr>
      </w:pPr>
      <w:r>
        <w:rPr>
          <w:rFonts w:ascii="Abadi MT Condensed Light" w:hAnsi="Abadi MT Condensed Light" w:cs="Euphemia UCAS"/>
          <w:b/>
          <w:bCs/>
          <w:smallCaps/>
          <w:u w:val="single"/>
        </w:rPr>
        <w:t>Location of TBFS (@Winslow rodeo grounds)</w:t>
      </w:r>
      <w:r w:rsidRPr="00E25BDA">
        <w:t xml:space="preserve"> </w:t>
      </w:r>
    </w:p>
    <w:p w:rsidR="00E25BDA" w:rsidRPr="00803D13" w:rsidRDefault="00E25BDA" w:rsidP="00E25BDA">
      <w:pPr>
        <w:rPr>
          <w:rFonts w:ascii="Abadi MT Condensed Light" w:hAnsi="Abadi MT Condensed Light" w:cs="Euphemia UCAS"/>
          <w:b/>
        </w:rPr>
      </w:pPr>
    </w:p>
    <w:p w:rsidR="00E25BDA" w:rsidRDefault="00E25BDA" w:rsidP="00E25BDA">
      <w:pPr>
        <w:ind w:left="720"/>
        <w:rPr>
          <w:rFonts w:ascii="Abadi MT Condensed Light" w:hAnsi="Abadi MT Condensed Light" w:cs="Euphemia UCAS"/>
        </w:rPr>
      </w:pPr>
      <w:r>
        <w:rPr>
          <w:rFonts w:ascii="Abadi MT Condensed Light" w:hAnsi="Abadi MT Condensed Light" w:cs="Euphemia UCAS"/>
        </w:rPr>
        <w:t xml:space="preserve">Address is 502 Airport Rd. </w:t>
      </w:r>
    </w:p>
    <w:p w:rsidR="00E25BDA" w:rsidRPr="00803D13" w:rsidRDefault="00E25BDA" w:rsidP="00E25BDA">
      <w:pPr>
        <w:ind w:left="720"/>
        <w:rPr>
          <w:rFonts w:ascii="Abadi MT Condensed Light" w:hAnsi="Abadi MT Condensed Light" w:cs="Euphemia UCAS"/>
        </w:rPr>
      </w:pPr>
      <w:proofErr w:type="spellStart"/>
      <w:r>
        <w:rPr>
          <w:rFonts w:ascii="Abadi MT Condensed Light" w:hAnsi="Abadi MT Condensed Light" w:cs="Euphemia UCAS"/>
        </w:rPr>
        <w:t>Its</w:t>
      </w:r>
      <w:proofErr w:type="spellEnd"/>
      <w:r>
        <w:rPr>
          <w:rFonts w:ascii="Abadi MT Condensed Light" w:hAnsi="Abadi MT Condensed Light" w:cs="Euphemia UCAS"/>
        </w:rPr>
        <w:t xml:space="preserve"> just behind the Airport, Google maps finds </w:t>
      </w:r>
      <w:proofErr w:type="gramStart"/>
      <w:r>
        <w:rPr>
          <w:rFonts w:ascii="Abadi MT Condensed Light" w:hAnsi="Abadi MT Condensed Light" w:cs="Euphemia UCAS"/>
        </w:rPr>
        <w:t>it</w:t>
      </w:r>
      <w:proofErr w:type="gramEnd"/>
      <w:r>
        <w:rPr>
          <w:rFonts w:ascii="Abadi MT Condensed Light" w:hAnsi="Abadi MT Condensed Light" w:cs="Euphemia UCAS"/>
        </w:rPr>
        <w:t xml:space="preserve"> but other maps </w:t>
      </w:r>
      <w:r w:rsidR="0066502A">
        <w:rPr>
          <w:rFonts w:ascii="Abadi MT Condensed Light" w:hAnsi="Abadi MT Condensed Light" w:cs="Euphemia UCAS"/>
        </w:rPr>
        <w:t>don’t, you</w:t>
      </w:r>
      <w:r>
        <w:rPr>
          <w:rFonts w:ascii="Abadi MT Condensed Light" w:hAnsi="Abadi MT Condensed Light" w:cs="Euphemia UCAS"/>
        </w:rPr>
        <w:t xml:space="preserve"> can also use Maps and type In Red Sands School, that will take you there. </w:t>
      </w:r>
    </w:p>
    <w:p w:rsidR="00E25BDA" w:rsidRDefault="00E25BDA" w:rsidP="00E25BDA">
      <w:pPr>
        <w:rPr>
          <w:rFonts w:ascii="Abadi MT Condensed Light" w:hAnsi="Abadi MT Condensed Light" w:cs="Euphemia UCAS"/>
          <w:b/>
        </w:rPr>
      </w:pPr>
    </w:p>
    <w:p w:rsidR="00E25BDA" w:rsidRDefault="00E25BDA" w:rsidP="00E25BDA">
      <w:pPr>
        <w:rPr>
          <w:rFonts w:ascii="Abadi MT Condensed Light" w:hAnsi="Abadi MT Condensed Light" w:cs="Euphemia UCAS"/>
          <w:b/>
        </w:rPr>
      </w:pPr>
    </w:p>
    <w:p w:rsidR="00E25BDA" w:rsidRPr="00803D13" w:rsidRDefault="00E25BDA" w:rsidP="00E25BDA">
      <w:pPr>
        <w:rPr>
          <w:rFonts w:ascii="Abadi MT Condensed Light" w:hAnsi="Abadi MT Condensed Light" w:cs="Euphemia UCAS"/>
          <w:b/>
        </w:rPr>
      </w:pPr>
    </w:p>
    <w:p w:rsidR="00E25BDA" w:rsidRPr="00803D13" w:rsidRDefault="00E25BDA" w:rsidP="00E25BDA">
      <w:pPr>
        <w:rPr>
          <w:rFonts w:ascii="Abadi MT Condensed Light" w:hAnsi="Abadi MT Condensed Light" w:cs="Euphemia UCAS"/>
          <w:b/>
          <w:bCs/>
          <w:smallCaps/>
          <w:u w:val="single"/>
        </w:rPr>
      </w:pPr>
      <w:r w:rsidRPr="00803D13">
        <w:rPr>
          <w:rFonts w:ascii="Abadi MT Condensed Light" w:hAnsi="Abadi MT Condensed Light" w:cs="Euphemia UCAS"/>
          <w:b/>
          <w:bCs/>
          <w:smallCaps/>
          <w:u w:val="single"/>
        </w:rPr>
        <w:t>Weather</w:t>
      </w:r>
    </w:p>
    <w:p w:rsidR="00E25BDA" w:rsidRPr="00C96261" w:rsidRDefault="00E25BDA" w:rsidP="00E25BDA">
      <w:pPr>
        <w:rPr>
          <w:rFonts w:ascii="Abadi MT Condensed Light" w:hAnsi="Abadi MT Condensed Light" w:cs="Euphemia UCAS"/>
        </w:rPr>
      </w:pPr>
      <w:r w:rsidRPr="00803D13">
        <w:rPr>
          <w:rFonts w:ascii="Abadi MT Condensed Light" w:hAnsi="Abadi MT Condensed Light" w:cs="Euphemia UCAS"/>
        </w:rPr>
        <w:t>While weather is out</w:t>
      </w:r>
      <w:r>
        <w:rPr>
          <w:rFonts w:ascii="Abadi MT Condensed Light" w:hAnsi="Abadi MT Condensed Light" w:cs="Euphemia UCAS"/>
        </w:rPr>
        <w:t>side</w:t>
      </w:r>
      <w:r w:rsidRPr="00803D13">
        <w:rPr>
          <w:rFonts w:ascii="Abadi MT Condensed Light" w:hAnsi="Abadi MT Condensed Light" w:cs="Euphemia UCAS"/>
        </w:rPr>
        <w:t xml:space="preserve"> of our control, Anticipate </w:t>
      </w:r>
      <w:r>
        <w:rPr>
          <w:rFonts w:ascii="Abadi MT Condensed Light" w:hAnsi="Abadi MT Condensed Light" w:cs="Euphemia UCAS"/>
        </w:rPr>
        <w:t>8</w:t>
      </w:r>
      <w:r w:rsidRPr="00803D13">
        <w:rPr>
          <w:rFonts w:ascii="Abadi MT Condensed Light" w:hAnsi="Abadi MT Condensed Light" w:cs="Euphemia UCAS"/>
        </w:rPr>
        <w:t xml:space="preserve">0 </w:t>
      </w:r>
      <w:r w:rsidRPr="00803D13">
        <w:rPr>
          <w:rFonts w:ascii="Abadi MT Condensed Light" w:hAnsi="Abadi MT Condensed Light" w:cs="Times New Roman"/>
        </w:rPr>
        <w:t xml:space="preserve">– </w:t>
      </w:r>
      <w:r>
        <w:rPr>
          <w:rFonts w:ascii="Abadi MT Condensed Light" w:hAnsi="Abadi MT Condensed Light" w:cs="Times New Roman"/>
        </w:rPr>
        <w:t>9</w:t>
      </w:r>
      <w:r w:rsidRPr="00803D13">
        <w:rPr>
          <w:rFonts w:ascii="Abadi MT Condensed Light" w:hAnsi="Abadi MT Condensed Light" w:cs="Euphemia UCAS"/>
        </w:rPr>
        <w:t xml:space="preserve">0 degrees during the day and </w:t>
      </w:r>
      <w:r>
        <w:rPr>
          <w:rFonts w:ascii="Abadi MT Condensed Light" w:hAnsi="Abadi MT Condensed Light" w:cs="Euphemia UCAS"/>
        </w:rPr>
        <w:t>60</w:t>
      </w:r>
      <w:r w:rsidRPr="00803D13">
        <w:rPr>
          <w:rFonts w:ascii="Abadi MT Condensed Light" w:hAnsi="Abadi MT Condensed Light" w:cs="Euphemia UCAS"/>
        </w:rPr>
        <w:t xml:space="preserve"> </w:t>
      </w:r>
      <w:r w:rsidRPr="00803D13">
        <w:rPr>
          <w:rFonts w:ascii="Abadi MT Condensed Light" w:hAnsi="Abadi MT Condensed Light" w:cs="Times New Roman"/>
        </w:rPr>
        <w:t xml:space="preserve">– </w:t>
      </w:r>
      <w:r>
        <w:rPr>
          <w:rFonts w:ascii="Abadi MT Condensed Light" w:hAnsi="Abadi MT Condensed Light" w:cs="Times New Roman"/>
        </w:rPr>
        <w:t>70</w:t>
      </w:r>
      <w:r w:rsidRPr="00803D13">
        <w:rPr>
          <w:rFonts w:ascii="Abadi MT Condensed Light" w:hAnsi="Abadi MT Condensed Light" w:cs="Euphemia UCAS"/>
        </w:rPr>
        <w:t xml:space="preserve"> degrees at night. </w:t>
      </w:r>
    </w:p>
    <w:p w:rsidR="00E25BDA" w:rsidRPr="00803D13" w:rsidRDefault="00E25BDA" w:rsidP="00E25BDA">
      <w:pPr>
        <w:rPr>
          <w:rFonts w:ascii="Abadi MT Condensed Light" w:hAnsi="Abadi MT Condensed Light" w:cs="Euphemia UCAS"/>
          <w:b/>
        </w:rPr>
      </w:pPr>
    </w:p>
    <w:p w:rsidR="00E25BDA" w:rsidRDefault="00E25BDA" w:rsidP="00E25BDA">
      <w:pPr>
        <w:rPr>
          <w:rFonts w:ascii="Abadi MT Condensed Light" w:hAnsi="Abadi MT Condensed Light" w:cs="Euphemia UCAS"/>
          <w:b/>
          <w:bCs/>
          <w:smallCaps/>
          <w:u w:val="single"/>
        </w:rPr>
      </w:pPr>
    </w:p>
    <w:p w:rsidR="00E25BDA" w:rsidRPr="00803D13" w:rsidRDefault="00E25BDA" w:rsidP="00E25BDA">
      <w:pPr>
        <w:rPr>
          <w:rFonts w:ascii="Abadi MT Condensed Light" w:hAnsi="Abadi MT Condensed Light" w:cs="Euphemia UCAS"/>
          <w:b/>
          <w:bCs/>
          <w:smallCaps/>
          <w:u w:val="single"/>
        </w:rPr>
      </w:pPr>
      <w:r w:rsidRPr="00803D13">
        <w:rPr>
          <w:rFonts w:ascii="Abadi MT Condensed Light" w:hAnsi="Abadi MT Condensed Light" w:cs="Euphemia UCAS"/>
          <w:b/>
          <w:bCs/>
          <w:smallCaps/>
          <w:u w:val="single"/>
        </w:rPr>
        <w:t>Camping</w:t>
      </w:r>
    </w:p>
    <w:p w:rsidR="00E25BDA" w:rsidRDefault="00E25BDA" w:rsidP="00E25BDA">
      <w:pPr>
        <w:rPr>
          <w:rFonts w:ascii="Abadi MT Condensed Light" w:hAnsi="Abadi MT Condensed Light" w:cs="Euphemia UCAS"/>
        </w:rPr>
      </w:pPr>
      <w:r>
        <w:rPr>
          <w:rFonts w:ascii="Abadi MT Condensed Light" w:hAnsi="Abadi MT Condensed Light" w:cs="Euphemia UCAS"/>
        </w:rPr>
        <w:t>The dry c</w:t>
      </w:r>
      <w:r w:rsidRPr="004D76B1">
        <w:rPr>
          <w:rFonts w:ascii="Abadi MT Condensed Light" w:hAnsi="Abadi MT Condensed Light" w:cs="Euphemia UCAS"/>
        </w:rPr>
        <w:t xml:space="preserve">amping </w:t>
      </w:r>
      <w:r>
        <w:rPr>
          <w:rFonts w:ascii="Abadi MT Condensed Light" w:hAnsi="Abadi MT Condensed Light" w:cs="Euphemia UCAS"/>
        </w:rPr>
        <w:t xml:space="preserve">area </w:t>
      </w:r>
      <w:r w:rsidRPr="004D76B1">
        <w:rPr>
          <w:rFonts w:ascii="Abadi MT Condensed Light" w:hAnsi="Abadi MT Condensed Light" w:cs="Euphemia UCAS"/>
        </w:rPr>
        <w:t xml:space="preserve">at </w:t>
      </w:r>
      <w:r>
        <w:rPr>
          <w:rFonts w:ascii="Abadi MT Condensed Light" w:hAnsi="Abadi MT Condensed Light" w:cs="Euphemia UCAS"/>
        </w:rPr>
        <w:t>TBFS is plentiful, first come – first serve.  Tents are no charge, RVs/trailers add $30 for the entire weekend). Also available are port-o-johns, hand washing stations.</w:t>
      </w:r>
    </w:p>
    <w:p w:rsidR="00E25BDA" w:rsidRDefault="00E25BDA" w:rsidP="00E25BDA">
      <w:pPr>
        <w:rPr>
          <w:rFonts w:ascii="Abadi MT Condensed Light" w:hAnsi="Abadi MT Condensed Light" w:cs="Euphemia UCAS"/>
          <w:b/>
          <w:bCs/>
          <w:smallCaps/>
          <w:u w:val="single"/>
        </w:rPr>
      </w:pPr>
    </w:p>
    <w:p w:rsidR="00E25BDA" w:rsidRDefault="00E25BDA" w:rsidP="00E25BDA">
      <w:pPr>
        <w:rPr>
          <w:rFonts w:ascii="Abadi MT Condensed Light" w:hAnsi="Abadi MT Condensed Light" w:cs="Euphemia UCAS"/>
          <w:b/>
          <w:bCs/>
          <w:smallCaps/>
          <w:u w:val="single"/>
        </w:rPr>
      </w:pPr>
    </w:p>
    <w:p w:rsidR="00E25BDA" w:rsidRPr="00803D13" w:rsidRDefault="00E25BDA" w:rsidP="00E25BDA">
      <w:pPr>
        <w:rPr>
          <w:rFonts w:ascii="Abadi MT Condensed Light" w:hAnsi="Abadi MT Condensed Light" w:cs="Euphemia UCAS"/>
          <w:b/>
          <w:bCs/>
          <w:smallCaps/>
          <w:u w:val="single"/>
        </w:rPr>
      </w:pPr>
      <w:r w:rsidRPr="00803D13">
        <w:rPr>
          <w:rFonts w:ascii="Abadi MT Condensed Light" w:hAnsi="Abadi MT Condensed Light" w:cs="Euphemia UCAS"/>
          <w:b/>
          <w:bCs/>
          <w:smallCaps/>
          <w:u w:val="single"/>
        </w:rPr>
        <w:t>Booth Information</w:t>
      </w:r>
    </w:p>
    <w:p w:rsidR="00E25BDA" w:rsidRPr="00803D13" w:rsidRDefault="00E25BDA" w:rsidP="00E25BDA">
      <w:pPr>
        <w:rPr>
          <w:rFonts w:ascii="Abadi MT Condensed Light" w:hAnsi="Abadi MT Condensed Light" w:cs="Euphemia UCAS"/>
        </w:rPr>
      </w:pPr>
      <w:r>
        <w:rPr>
          <w:rFonts w:ascii="Abadi MT Condensed Light" w:hAnsi="Abadi MT Condensed Light" w:cs="Euphemia UCAS"/>
        </w:rPr>
        <w:t>Your</w:t>
      </w:r>
      <w:r w:rsidRPr="00803D13">
        <w:rPr>
          <w:rFonts w:ascii="Abadi MT Condensed Light" w:hAnsi="Abadi MT Condensed Light" w:cs="Euphemia UCAS"/>
        </w:rPr>
        <w:t xml:space="preserve"> contract set</w:t>
      </w:r>
      <w:r>
        <w:rPr>
          <w:rFonts w:ascii="Abadi MT Condensed Light" w:hAnsi="Abadi MT Condensed Light" w:cs="Euphemia UCAS"/>
        </w:rPr>
        <w:t>s</w:t>
      </w:r>
      <w:r w:rsidRPr="00803D13">
        <w:rPr>
          <w:rFonts w:ascii="Abadi MT Condensed Light" w:hAnsi="Abadi MT Condensed Light" w:cs="Euphemia UCAS"/>
        </w:rPr>
        <w:t xml:space="preserve"> forth the terms for </w:t>
      </w:r>
      <w:r>
        <w:rPr>
          <w:rFonts w:ascii="Abadi MT Condensed Light" w:hAnsi="Abadi MT Condensed Light" w:cs="Euphemia UCAS"/>
        </w:rPr>
        <w:t xml:space="preserve">vending at </w:t>
      </w:r>
      <w:r w:rsidRPr="00803D13">
        <w:rPr>
          <w:rFonts w:ascii="Abadi MT Condensed Light" w:hAnsi="Abadi MT Condensed Light" w:cs="Euphemia UCAS"/>
        </w:rPr>
        <w:t xml:space="preserve">TBFS. The information below serves as clarification to such </w:t>
      </w:r>
      <w:proofErr w:type="gramStart"/>
      <w:r w:rsidRPr="00803D13">
        <w:rPr>
          <w:rFonts w:ascii="Abadi MT Condensed Light" w:hAnsi="Abadi MT Condensed Light" w:cs="Euphemia UCAS"/>
        </w:rPr>
        <w:t>terms, and</w:t>
      </w:r>
      <w:proofErr w:type="gramEnd"/>
      <w:r w:rsidRPr="00803D13">
        <w:rPr>
          <w:rFonts w:ascii="Abadi MT Condensed Light" w:hAnsi="Abadi MT Condensed Light" w:cs="Euphemia UCAS"/>
        </w:rPr>
        <w:t xml:space="preserve"> does not supersede any of those terms.</w:t>
      </w:r>
    </w:p>
    <w:p w:rsidR="00E25BDA" w:rsidRPr="00803D13" w:rsidRDefault="00E25BDA" w:rsidP="00E25BDA">
      <w:pPr>
        <w:rPr>
          <w:rFonts w:ascii="Abadi MT Condensed Light" w:hAnsi="Abadi MT Condensed Light" w:cs="Euphemia UCAS"/>
        </w:rPr>
      </w:pPr>
    </w:p>
    <w:p w:rsidR="00E25BDA" w:rsidRPr="00803D13" w:rsidRDefault="00E25BDA" w:rsidP="00E25BDA">
      <w:pPr>
        <w:pStyle w:val="ListParagraph"/>
        <w:numPr>
          <w:ilvl w:val="0"/>
          <w:numId w:val="1"/>
        </w:numPr>
        <w:rPr>
          <w:rFonts w:ascii="Abadi MT Condensed Light" w:hAnsi="Abadi MT Condensed Light" w:cs="Euphemia UCAS"/>
          <w:b/>
        </w:rPr>
      </w:pPr>
      <w:r>
        <w:rPr>
          <w:rFonts w:ascii="Abadi MT Condensed Light" w:hAnsi="Abadi MT Condensed Light" w:cs="Euphemia UCAS"/>
          <w:b/>
        </w:rPr>
        <w:t xml:space="preserve">Booth </w:t>
      </w:r>
      <w:r w:rsidRPr="00803D13">
        <w:rPr>
          <w:rFonts w:ascii="Abadi MT Condensed Light" w:hAnsi="Abadi MT Condensed Light" w:cs="Euphemia UCAS"/>
          <w:b/>
        </w:rPr>
        <w:t>Location</w:t>
      </w:r>
    </w:p>
    <w:p w:rsidR="00E25BDA" w:rsidRPr="00803D13" w:rsidRDefault="00E25BDA" w:rsidP="00E25BDA">
      <w:pPr>
        <w:pStyle w:val="ListParagraph"/>
        <w:rPr>
          <w:rFonts w:ascii="Abadi MT Condensed Light" w:hAnsi="Abadi MT Condensed Light" w:cs="Euphemia UCAS"/>
        </w:rPr>
      </w:pPr>
    </w:p>
    <w:p w:rsidR="00E25BDA" w:rsidRPr="00803D13" w:rsidRDefault="00E25BDA" w:rsidP="00E25BDA">
      <w:pPr>
        <w:pStyle w:val="ListParagraph"/>
        <w:rPr>
          <w:rFonts w:ascii="Abadi MT Condensed Light" w:hAnsi="Abadi MT Condensed Light" w:cs="Euphemia UCAS"/>
        </w:rPr>
      </w:pPr>
      <w:r w:rsidRPr="00803D13">
        <w:rPr>
          <w:rFonts w:ascii="Abadi MT Condensed Light" w:hAnsi="Abadi MT Condensed Light" w:cs="Euphemia UCAS"/>
        </w:rPr>
        <w:lastRenderedPageBreak/>
        <w:t>ABATE and the TBFS Committee will attempt to accommodate the needs of our vendors. Please inform the TBFS Vendor Coordinator</w:t>
      </w:r>
      <w:r>
        <w:rPr>
          <w:rFonts w:ascii="Abadi MT Condensed Light" w:hAnsi="Abadi MT Condensed Light" w:cs="Euphemia UCAS"/>
        </w:rPr>
        <w:t>, no later than one week before TBFS,</w:t>
      </w:r>
      <w:r w:rsidRPr="00803D13">
        <w:rPr>
          <w:rFonts w:ascii="Abadi MT Condensed Light" w:hAnsi="Abadi MT Condensed Light" w:cs="Euphemia UCAS"/>
        </w:rPr>
        <w:t xml:space="preserve"> of any special needs or requests related to your booth</w:t>
      </w:r>
      <w:r>
        <w:rPr>
          <w:rFonts w:ascii="Abadi MT Condensed Light" w:hAnsi="Abadi MT Condensed Light" w:cs="Euphemia UCAS"/>
        </w:rPr>
        <w:t xml:space="preserve">. </w:t>
      </w:r>
      <w:r w:rsidRPr="00803D13">
        <w:rPr>
          <w:rFonts w:ascii="Abadi MT Condensed Light" w:hAnsi="Abadi MT Condensed Light" w:cs="Euphemia UCAS"/>
        </w:rPr>
        <w:t>Ultimately, all booth locations are at the sole discretion o</w:t>
      </w:r>
      <w:r>
        <w:rPr>
          <w:rFonts w:ascii="Abadi MT Condensed Light" w:hAnsi="Abadi MT Condensed Light" w:cs="Euphemia UCAS"/>
        </w:rPr>
        <w:t>f the TBFS Vendor Coordinator or</w:t>
      </w:r>
      <w:r w:rsidRPr="00803D13">
        <w:rPr>
          <w:rFonts w:ascii="Abadi MT Condensed Light" w:hAnsi="Abadi MT Condensed Light" w:cs="Euphemia UCAS"/>
        </w:rPr>
        <w:t xml:space="preserve"> </w:t>
      </w:r>
      <w:r>
        <w:rPr>
          <w:rFonts w:ascii="Abadi MT Condensed Light" w:hAnsi="Abadi MT Condensed Light" w:cs="Euphemia UCAS"/>
        </w:rPr>
        <w:t>Event Coordinator.</w:t>
      </w:r>
    </w:p>
    <w:p w:rsidR="00E25BDA" w:rsidRPr="00803D13" w:rsidRDefault="00E25BDA" w:rsidP="00E25BDA">
      <w:pPr>
        <w:pStyle w:val="ListParagraph"/>
        <w:rPr>
          <w:rFonts w:ascii="Abadi MT Condensed Light" w:hAnsi="Abadi MT Condensed Light" w:cs="Euphemia UCAS"/>
        </w:rPr>
      </w:pPr>
    </w:p>
    <w:p w:rsidR="00E25BDA" w:rsidRPr="00803D13" w:rsidRDefault="00E25BDA" w:rsidP="00E25BDA">
      <w:pPr>
        <w:pStyle w:val="ListParagraph"/>
        <w:numPr>
          <w:ilvl w:val="0"/>
          <w:numId w:val="1"/>
        </w:numPr>
        <w:rPr>
          <w:rFonts w:ascii="Abadi MT Condensed Light" w:hAnsi="Abadi MT Condensed Light" w:cs="Euphemia UCAS"/>
          <w:b/>
        </w:rPr>
      </w:pPr>
      <w:r>
        <w:rPr>
          <w:rFonts w:ascii="Abadi MT Condensed Light" w:hAnsi="Abadi MT Condensed Light" w:cs="Euphemia UCAS"/>
          <w:b/>
        </w:rPr>
        <w:t xml:space="preserve">Booth </w:t>
      </w:r>
      <w:r w:rsidRPr="00803D13">
        <w:rPr>
          <w:rFonts w:ascii="Abadi MT Condensed Light" w:hAnsi="Abadi MT Condensed Light" w:cs="Euphemia UCAS"/>
          <w:b/>
        </w:rPr>
        <w:t>Security</w:t>
      </w:r>
    </w:p>
    <w:p w:rsidR="00E25BDA" w:rsidRPr="00803D13" w:rsidRDefault="00E25BDA" w:rsidP="00E25BDA">
      <w:pPr>
        <w:pStyle w:val="ListParagraph"/>
        <w:rPr>
          <w:rFonts w:ascii="Abadi MT Condensed Light" w:hAnsi="Abadi MT Condensed Light" w:cs="Euphemia UCAS"/>
        </w:rPr>
      </w:pPr>
      <w:r w:rsidRPr="00803D13">
        <w:rPr>
          <w:rFonts w:ascii="Abadi MT Condensed Light" w:hAnsi="Abadi MT Condensed Light" w:cs="Euphemia UCAS"/>
        </w:rPr>
        <w:t>Overnight roving security is provided</w:t>
      </w:r>
      <w:r>
        <w:rPr>
          <w:rFonts w:ascii="Abadi MT Condensed Light" w:hAnsi="Abadi MT Condensed Light" w:cs="Euphemia UCAS"/>
        </w:rPr>
        <w:t xml:space="preserve"> 8pm-6am,</w:t>
      </w:r>
      <w:r w:rsidRPr="00803D13">
        <w:rPr>
          <w:rFonts w:ascii="Abadi MT Condensed Light" w:hAnsi="Abadi MT Condensed Light" w:cs="Euphemia UCAS"/>
        </w:rPr>
        <w:t xml:space="preserve"> however, no responsibility is assumed for your property. ABATE and the TBFS Committee recommends that you secure your booths each evening.</w:t>
      </w:r>
    </w:p>
    <w:p w:rsidR="00E25BDA" w:rsidRPr="00803D13" w:rsidRDefault="00E25BDA" w:rsidP="00E25BDA">
      <w:pPr>
        <w:pStyle w:val="ListParagraph"/>
        <w:rPr>
          <w:rFonts w:ascii="Abadi MT Condensed Light" w:hAnsi="Abadi MT Condensed Light" w:cs="Euphemia UCAS"/>
        </w:rPr>
      </w:pPr>
    </w:p>
    <w:p w:rsidR="00E25BDA" w:rsidRPr="00803D13" w:rsidRDefault="00E25BDA" w:rsidP="00E25BDA">
      <w:pPr>
        <w:pStyle w:val="ListParagraph"/>
        <w:numPr>
          <w:ilvl w:val="0"/>
          <w:numId w:val="1"/>
        </w:numPr>
        <w:rPr>
          <w:rFonts w:ascii="Abadi MT Condensed Light" w:hAnsi="Abadi MT Condensed Light" w:cs="Euphemia UCAS"/>
          <w:b/>
        </w:rPr>
      </w:pPr>
      <w:r w:rsidRPr="00803D13">
        <w:rPr>
          <w:rFonts w:ascii="Abadi MT Condensed Light" w:hAnsi="Abadi MT Condensed Light" w:cs="Euphemia UCAS"/>
          <w:b/>
        </w:rPr>
        <w:t>Set Up</w:t>
      </w:r>
      <w:r>
        <w:rPr>
          <w:rFonts w:ascii="Abadi MT Condensed Light" w:hAnsi="Abadi MT Condensed Light" w:cs="Euphemia UCAS"/>
          <w:b/>
        </w:rPr>
        <w:t>/Tear Down</w:t>
      </w:r>
    </w:p>
    <w:p w:rsidR="00E25BDA" w:rsidRPr="00F42770" w:rsidRDefault="00E25BDA" w:rsidP="00E25BDA">
      <w:pPr>
        <w:pStyle w:val="ListParagraph"/>
        <w:rPr>
          <w:rFonts w:ascii="Abadi MT Condensed Light" w:hAnsi="Abadi MT Condensed Light" w:cs="Euphemia UCAS"/>
        </w:rPr>
      </w:pPr>
      <w:r>
        <w:rPr>
          <w:rFonts w:ascii="Abadi MT Condensed Light" w:hAnsi="Abadi MT Condensed Light" w:cs="Euphemia UCAS"/>
        </w:rPr>
        <w:t xml:space="preserve">Set up of your booth shall occur no earlier than </w:t>
      </w:r>
      <w:r w:rsidRPr="00803D13">
        <w:rPr>
          <w:rFonts w:ascii="Abadi MT Condensed Light" w:hAnsi="Abadi MT Condensed Light" w:cs="Euphemia UCAS"/>
        </w:rPr>
        <w:t xml:space="preserve">Thursday AM. </w:t>
      </w:r>
      <w:r>
        <w:rPr>
          <w:rFonts w:ascii="Abadi MT Condensed Light" w:hAnsi="Abadi MT Condensed Light" w:cs="Euphemia UCAS"/>
        </w:rPr>
        <w:t>(</w:t>
      </w:r>
      <w:r w:rsidRPr="00803D13">
        <w:rPr>
          <w:rFonts w:ascii="Abadi MT Condensed Light" w:hAnsi="Abadi MT Condensed Light" w:cs="Euphemia UCAS"/>
        </w:rPr>
        <w:t>ABATE</w:t>
      </w:r>
      <w:r>
        <w:rPr>
          <w:rFonts w:ascii="Abadi MT Condensed Light" w:hAnsi="Abadi MT Condensed Light" w:cs="Euphemia UCAS"/>
        </w:rPr>
        <w:t xml:space="preserve"> is able to accommodate your </w:t>
      </w:r>
      <w:r w:rsidRPr="00803D13">
        <w:rPr>
          <w:rFonts w:ascii="Abadi MT Condensed Light" w:hAnsi="Abadi MT Condensed Light" w:cs="Euphemia UCAS"/>
        </w:rPr>
        <w:t>arriv</w:t>
      </w:r>
      <w:r>
        <w:rPr>
          <w:rFonts w:ascii="Abadi MT Condensed Light" w:hAnsi="Abadi MT Condensed Light" w:cs="Euphemia UCAS"/>
        </w:rPr>
        <w:t>al on</w:t>
      </w:r>
      <w:r w:rsidRPr="00803D13">
        <w:rPr>
          <w:rFonts w:ascii="Abadi MT Condensed Light" w:hAnsi="Abadi MT Condensed Light" w:cs="Euphemia UCAS"/>
        </w:rPr>
        <w:t xml:space="preserve"> Wednesday </w:t>
      </w:r>
      <w:r>
        <w:rPr>
          <w:rFonts w:ascii="Abadi MT Condensed Light" w:hAnsi="Abadi MT Condensed Light" w:cs="Euphemia UCAS"/>
        </w:rPr>
        <w:t xml:space="preserve">with at least </w:t>
      </w:r>
      <w:proofErr w:type="gramStart"/>
      <w:r>
        <w:rPr>
          <w:rFonts w:ascii="Abadi MT Condensed Light" w:hAnsi="Abadi MT Condensed Light" w:cs="Euphemia UCAS"/>
        </w:rPr>
        <w:t>one week</w:t>
      </w:r>
      <w:proofErr w:type="gramEnd"/>
      <w:r>
        <w:rPr>
          <w:rFonts w:ascii="Abadi MT Condensed Light" w:hAnsi="Abadi MT Condensed Light" w:cs="Euphemia UCAS"/>
        </w:rPr>
        <w:t xml:space="preserve"> advance notice to the TBFS Vendor Coordinator.</w:t>
      </w:r>
      <w:r w:rsidRPr="00F42770">
        <w:rPr>
          <w:rFonts w:ascii="Abadi MT Condensed Light" w:hAnsi="Abadi MT Condensed Light" w:cs="Euphemia UCAS"/>
        </w:rPr>
        <w:t>) Tear down of y</w:t>
      </w:r>
      <w:r>
        <w:rPr>
          <w:rFonts w:ascii="Abadi MT Condensed Light" w:hAnsi="Abadi MT Condensed Light" w:cs="Euphemia UCAS"/>
        </w:rPr>
        <w:t>our booth cannot occur any earlier</w:t>
      </w:r>
      <w:r w:rsidRPr="00F42770">
        <w:rPr>
          <w:rFonts w:ascii="Abadi MT Condensed Light" w:hAnsi="Abadi MT Condensed Light" w:cs="Euphemia UCAS"/>
        </w:rPr>
        <w:t xml:space="preserve"> than Sunday morning.</w:t>
      </w:r>
    </w:p>
    <w:p w:rsidR="00E25BDA" w:rsidRPr="00803D13" w:rsidRDefault="00E25BDA" w:rsidP="00E25BDA">
      <w:pPr>
        <w:pStyle w:val="ListParagraph"/>
        <w:rPr>
          <w:rFonts w:ascii="Abadi MT Condensed Light" w:hAnsi="Abadi MT Condensed Light" w:cs="Euphemia UCAS"/>
          <w:b/>
        </w:rPr>
      </w:pPr>
    </w:p>
    <w:p w:rsidR="00E25BDA" w:rsidRPr="00803D13" w:rsidRDefault="00E25BDA" w:rsidP="00E25BDA">
      <w:pPr>
        <w:pStyle w:val="ListParagraph"/>
        <w:numPr>
          <w:ilvl w:val="0"/>
          <w:numId w:val="1"/>
        </w:numPr>
        <w:rPr>
          <w:rFonts w:ascii="Abadi MT Condensed Light" w:hAnsi="Abadi MT Condensed Light" w:cs="Euphemia UCAS"/>
          <w:b/>
        </w:rPr>
      </w:pPr>
      <w:r w:rsidRPr="00803D13">
        <w:rPr>
          <w:rFonts w:ascii="Abadi MT Condensed Light" w:hAnsi="Abadi MT Condensed Light" w:cs="Euphemia UCAS"/>
          <w:b/>
        </w:rPr>
        <w:t>Hours of Operation</w:t>
      </w:r>
    </w:p>
    <w:p w:rsidR="00E25BDA" w:rsidRPr="0066502A" w:rsidRDefault="00E25BDA" w:rsidP="00E25BDA">
      <w:pPr>
        <w:pStyle w:val="ListParagraph"/>
        <w:rPr>
          <w:rFonts w:ascii="Abadi MT Condensed Light" w:hAnsi="Abadi MT Condensed Light" w:cs="Euphemia UCAS"/>
          <w:color w:val="FF0000"/>
        </w:rPr>
      </w:pPr>
      <w:r w:rsidRPr="00803D13">
        <w:rPr>
          <w:rFonts w:ascii="Abadi MT Condensed Light" w:hAnsi="Abadi MT Condensed Light" w:cs="Euphemia UCAS"/>
        </w:rPr>
        <w:t>Vendors are required to man their b</w:t>
      </w:r>
      <w:r>
        <w:rPr>
          <w:rFonts w:ascii="Abadi MT Condensed Light" w:hAnsi="Abadi MT Condensed Light" w:cs="Euphemia UCAS"/>
        </w:rPr>
        <w:t xml:space="preserve">ooths during the event hours listed below. Food Vendors that are not serving any </w:t>
      </w:r>
      <w:r w:rsidR="0066502A">
        <w:rPr>
          <w:rFonts w:ascii="Abadi MT Condensed Light" w:hAnsi="Abadi MT Condensed Light" w:cs="Euphemia UCAS"/>
        </w:rPr>
        <w:t>Breakfast</w:t>
      </w:r>
      <w:r>
        <w:rPr>
          <w:rFonts w:ascii="Abadi MT Condensed Light" w:hAnsi="Abadi MT Condensed Light" w:cs="Euphemia UCAS"/>
        </w:rPr>
        <w:t xml:space="preserve"> Items don't need to open until </w:t>
      </w:r>
      <w:r w:rsidR="0066502A">
        <w:rPr>
          <w:rFonts w:ascii="Abadi MT Condensed Light" w:hAnsi="Abadi MT Condensed Light" w:cs="Euphemia UCAS"/>
        </w:rPr>
        <w:t xml:space="preserve">10:30 AM </w:t>
      </w:r>
      <w:r w:rsidR="0066502A" w:rsidRPr="0066502A">
        <w:rPr>
          <w:rFonts w:ascii="Abadi MT Condensed Light" w:hAnsi="Abadi MT Condensed Light" w:cs="Euphemia UCAS"/>
          <w:color w:val="FF0000"/>
        </w:rPr>
        <w:t xml:space="preserve">you both have the option to stay open </w:t>
      </w:r>
      <w:proofErr w:type="gramStart"/>
      <w:r w:rsidR="0066502A" w:rsidRPr="0066502A">
        <w:rPr>
          <w:rFonts w:ascii="Abadi MT Condensed Light" w:hAnsi="Abadi MT Condensed Light" w:cs="Euphemia UCAS"/>
          <w:color w:val="FF0000"/>
        </w:rPr>
        <w:t>as long as</w:t>
      </w:r>
      <w:proofErr w:type="gramEnd"/>
      <w:r w:rsidR="0066502A" w:rsidRPr="0066502A">
        <w:rPr>
          <w:rFonts w:ascii="Abadi MT Condensed Light" w:hAnsi="Abadi MT Condensed Light" w:cs="Euphemia UCAS"/>
          <w:color w:val="FF0000"/>
        </w:rPr>
        <w:t xml:space="preserve"> you like. </w:t>
      </w:r>
    </w:p>
    <w:p w:rsidR="00E25BDA" w:rsidRPr="00803D13" w:rsidRDefault="00E25BDA" w:rsidP="00E25BDA">
      <w:pPr>
        <w:pStyle w:val="ListParagraph"/>
        <w:rPr>
          <w:rFonts w:ascii="Abadi MT Condensed Light" w:hAnsi="Abadi MT Condensed Light" w:cs="Euphemia UCAS"/>
        </w:rPr>
      </w:pPr>
    </w:p>
    <w:p w:rsidR="0066502A" w:rsidRDefault="0066502A" w:rsidP="0066502A">
      <w:pPr>
        <w:pStyle w:val="ListParagraph"/>
        <w:ind w:left="1440"/>
        <w:rPr>
          <w:rFonts w:ascii="Abadi MT Condensed Light" w:hAnsi="Abadi MT Condensed Light" w:cs="Euphemia UCAS"/>
        </w:rPr>
        <w:sectPr w:rsidR="0066502A" w:rsidSect="00E80E43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>
        <w:rPr>
          <w:rFonts w:ascii="Abadi MT Condensed Light" w:hAnsi="Abadi MT Condensed Light" w:cs="Euphemia UCAS"/>
        </w:rPr>
        <w:t xml:space="preserve">Food Vendors            </w:t>
      </w:r>
      <w:r>
        <w:rPr>
          <w:rFonts w:ascii="Abadi MT Condensed Light" w:hAnsi="Abadi MT Condensed Light" w:cs="Euphemia UCAS"/>
        </w:rPr>
        <w:tab/>
        <w:t xml:space="preserve">    </w:t>
      </w:r>
      <w:r>
        <w:rPr>
          <w:rFonts w:ascii="Abadi MT Condensed Light" w:hAnsi="Abadi MT Condensed Light" w:cs="Euphemia UCAS"/>
        </w:rPr>
        <w:tab/>
        <w:t xml:space="preserve">                                        Merchandise Vendors</w:t>
      </w:r>
    </w:p>
    <w:p w:rsidR="0066502A" w:rsidRDefault="0066502A" w:rsidP="00E25BDA">
      <w:pPr>
        <w:pStyle w:val="ListParagraph"/>
        <w:numPr>
          <w:ilvl w:val="0"/>
          <w:numId w:val="2"/>
        </w:numPr>
        <w:rPr>
          <w:rFonts w:ascii="Abadi MT Condensed Light" w:hAnsi="Abadi MT Condensed Light" w:cs="Euphemia UCAS"/>
        </w:rPr>
      </w:pPr>
      <w:r>
        <w:rPr>
          <w:rFonts w:ascii="Abadi MT Condensed Light" w:hAnsi="Abadi MT Condensed Light" w:cs="Euphemia UCAS"/>
        </w:rPr>
        <w:t>Thurs 12PM - 8 PM</w:t>
      </w:r>
    </w:p>
    <w:p w:rsidR="0066502A" w:rsidRDefault="0066502A" w:rsidP="00E25BDA">
      <w:pPr>
        <w:pStyle w:val="ListParagraph"/>
        <w:numPr>
          <w:ilvl w:val="0"/>
          <w:numId w:val="2"/>
        </w:numPr>
        <w:rPr>
          <w:rFonts w:ascii="Abadi MT Condensed Light" w:hAnsi="Abadi MT Condensed Light" w:cs="Euphemia UCAS"/>
        </w:rPr>
      </w:pPr>
      <w:r>
        <w:rPr>
          <w:rFonts w:ascii="Abadi MT Condensed Light" w:hAnsi="Abadi MT Condensed Light" w:cs="Euphemia UCAS"/>
        </w:rPr>
        <w:t>Fri 10:30 AM - 8 PM</w:t>
      </w:r>
    </w:p>
    <w:p w:rsidR="0066502A" w:rsidRDefault="0066502A" w:rsidP="00E25BDA">
      <w:pPr>
        <w:pStyle w:val="ListParagraph"/>
        <w:numPr>
          <w:ilvl w:val="0"/>
          <w:numId w:val="2"/>
        </w:numPr>
        <w:rPr>
          <w:rFonts w:ascii="Abadi MT Condensed Light" w:hAnsi="Abadi MT Condensed Light" w:cs="Euphemia UCAS"/>
        </w:rPr>
      </w:pPr>
      <w:r>
        <w:rPr>
          <w:rFonts w:ascii="Abadi MT Condensed Light" w:hAnsi="Abadi MT Condensed Light" w:cs="Euphemia UCAS"/>
        </w:rPr>
        <w:t>Sat 10:30 AM - 8 PM</w:t>
      </w:r>
    </w:p>
    <w:p w:rsidR="0066502A" w:rsidRPr="0066502A" w:rsidRDefault="0066502A" w:rsidP="0066502A">
      <w:pPr>
        <w:rPr>
          <w:rFonts w:ascii="Abadi MT Condensed Light" w:hAnsi="Abadi MT Condensed Light" w:cs="Euphemia UCAS"/>
        </w:rPr>
      </w:pPr>
      <w:r>
        <w:rPr>
          <w:rFonts w:ascii="Abadi MT Condensed Light" w:hAnsi="Abadi MT Condensed Light" w:cs="Euphemia UCAS"/>
        </w:rPr>
        <w:tab/>
      </w:r>
      <w:r>
        <w:rPr>
          <w:rFonts w:ascii="Abadi MT Condensed Light" w:hAnsi="Abadi MT Condensed Light" w:cs="Euphemia UCAS"/>
        </w:rPr>
        <w:tab/>
      </w:r>
      <w:r>
        <w:rPr>
          <w:rFonts w:ascii="Abadi MT Condensed Light" w:hAnsi="Abadi MT Condensed Light" w:cs="Euphemia UCAS"/>
        </w:rPr>
        <w:tab/>
      </w:r>
      <w:r>
        <w:rPr>
          <w:rFonts w:ascii="Abadi MT Condensed Light" w:hAnsi="Abadi MT Condensed Light" w:cs="Euphemia UCAS"/>
        </w:rPr>
        <w:tab/>
      </w:r>
      <w:r>
        <w:rPr>
          <w:rFonts w:ascii="Abadi MT Condensed Light" w:hAnsi="Abadi MT Condensed Light" w:cs="Euphemia UCAS"/>
        </w:rPr>
        <w:tab/>
      </w:r>
    </w:p>
    <w:p w:rsidR="00E25BDA" w:rsidRPr="00803D13" w:rsidRDefault="00E25BDA" w:rsidP="00E25BDA">
      <w:pPr>
        <w:pStyle w:val="ListParagraph"/>
        <w:numPr>
          <w:ilvl w:val="0"/>
          <w:numId w:val="2"/>
        </w:numPr>
        <w:rPr>
          <w:rFonts w:ascii="Abadi MT Condensed Light" w:hAnsi="Abadi MT Condensed Light" w:cs="Euphemia UCAS"/>
        </w:rPr>
      </w:pPr>
      <w:r w:rsidRPr="00803D13">
        <w:rPr>
          <w:rFonts w:ascii="Abadi MT Condensed Light" w:hAnsi="Abadi MT Condensed Light" w:cs="Euphemia UCAS"/>
        </w:rPr>
        <w:t xml:space="preserve">Thurs 12PM </w:t>
      </w:r>
      <w:r w:rsidRPr="00803D13">
        <w:rPr>
          <w:rFonts w:ascii="Abadi MT Condensed Light" w:hAnsi="Abadi MT Condensed Light" w:cs="Times New Roman"/>
        </w:rPr>
        <w:t xml:space="preserve">– </w:t>
      </w:r>
      <w:r w:rsidRPr="00803D13">
        <w:rPr>
          <w:rFonts w:ascii="Abadi MT Condensed Light" w:hAnsi="Abadi MT Condensed Light" w:cs="Euphemia UCAS"/>
        </w:rPr>
        <w:t>8PM</w:t>
      </w:r>
    </w:p>
    <w:p w:rsidR="00E25BDA" w:rsidRPr="00803D13" w:rsidRDefault="00E25BDA" w:rsidP="00E25BDA">
      <w:pPr>
        <w:pStyle w:val="ListParagraph"/>
        <w:numPr>
          <w:ilvl w:val="0"/>
          <w:numId w:val="2"/>
        </w:numPr>
        <w:rPr>
          <w:rFonts w:ascii="Abadi MT Condensed Light" w:hAnsi="Abadi MT Condensed Light" w:cs="Euphemia UCAS"/>
        </w:rPr>
      </w:pPr>
      <w:r w:rsidRPr="00803D13">
        <w:rPr>
          <w:rFonts w:ascii="Abadi MT Condensed Light" w:hAnsi="Abadi MT Condensed Light" w:cs="Euphemia UCAS"/>
        </w:rPr>
        <w:t xml:space="preserve">Fri 9AM </w:t>
      </w:r>
      <w:r w:rsidRPr="00803D13">
        <w:rPr>
          <w:rFonts w:ascii="Abadi MT Condensed Light" w:hAnsi="Abadi MT Condensed Light" w:cs="Times New Roman"/>
        </w:rPr>
        <w:t xml:space="preserve">– </w:t>
      </w:r>
      <w:r w:rsidRPr="00803D13">
        <w:rPr>
          <w:rFonts w:ascii="Abadi MT Condensed Light" w:hAnsi="Abadi MT Condensed Light" w:cs="Euphemia UCAS"/>
        </w:rPr>
        <w:t>8PM</w:t>
      </w:r>
    </w:p>
    <w:p w:rsidR="00E25BDA" w:rsidRPr="00803D13" w:rsidRDefault="00E25BDA" w:rsidP="00E25BDA">
      <w:pPr>
        <w:pStyle w:val="ListParagraph"/>
        <w:numPr>
          <w:ilvl w:val="0"/>
          <w:numId w:val="2"/>
        </w:numPr>
        <w:rPr>
          <w:rFonts w:ascii="Abadi MT Condensed Light" w:hAnsi="Abadi MT Condensed Light" w:cs="Euphemia UCAS"/>
        </w:rPr>
      </w:pPr>
      <w:r w:rsidRPr="00803D13">
        <w:rPr>
          <w:rFonts w:ascii="Abadi MT Condensed Light" w:hAnsi="Abadi MT Condensed Light" w:cs="Euphemia UCAS"/>
        </w:rPr>
        <w:t xml:space="preserve">Sat 9AM </w:t>
      </w:r>
      <w:r w:rsidRPr="00803D13">
        <w:rPr>
          <w:rFonts w:ascii="Abadi MT Condensed Light" w:hAnsi="Abadi MT Condensed Light" w:cs="Times New Roman"/>
        </w:rPr>
        <w:t xml:space="preserve">– </w:t>
      </w:r>
      <w:r w:rsidRPr="00803D13">
        <w:rPr>
          <w:rFonts w:ascii="Abadi MT Condensed Light" w:hAnsi="Abadi MT Condensed Light" w:cs="Euphemia UCAS"/>
        </w:rPr>
        <w:t>8PM</w:t>
      </w:r>
    </w:p>
    <w:p w:rsidR="0066502A" w:rsidRDefault="0066502A" w:rsidP="00E25BDA">
      <w:pPr>
        <w:pStyle w:val="ListParagraph"/>
        <w:rPr>
          <w:rFonts w:ascii="Abadi MT Condensed Light" w:hAnsi="Abadi MT Condensed Light" w:cs="Euphemia UCAS"/>
          <w:b/>
        </w:rPr>
        <w:sectPr w:rsidR="0066502A" w:rsidSect="0066502A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:rsidR="00E25BDA" w:rsidRPr="00803D13" w:rsidRDefault="00E25BDA" w:rsidP="00E25BDA">
      <w:pPr>
        <w:pStyle w:val="ListParagraph"/>
        <w:rPr>
          <w:rFonts w:ascii="Abadi MT Condensed Light" w:hAnsi="Abadi MT Condensed Light" w:cs="Euphemia UCAS"/>
          <w:b/>
        </w:rPr>
      </w:pPr>
    </w:p>
    <w:p w:rsidR="00E25BDA" w:rsidRPr="00803D13" w:rsidRDefault="00E25BDA" w:rsidP="00E25BDA">
      <w:pPr>
        <w:pStyle w:val="ListParagraph"/>
        <w:numPr>
          <w:ilvl w:val="0"/>
          <w:numId w:val="1"/>
        </w:numPr>
        <w:rPr>
          <w:rFonts w:ascii="Abadi MT Condensed Light" w:hAnsi="Abadi MT Condensed Light" w:cs="Euphemia UCAS"/>
          <w:b/>
        </w:rPr>
      </w:pPr>
      <w:r>
        <w:rPr>
          <w:rFonts w:ascii="Abadi MT Condensed Light" w:hAnsi="Abadi MT Condensed Light" w:cs="Euphemia UCAS"/>
          <w:b/>
        </w:rPr>
        <w:t>Etiquette</w:t>
      </w:r>
    </w:p>
    <w:p w:rsidR="00E25BDA" w:rsidRPr="00803D13" w:rsidRDefault="00E25BDA" w:rsidP="00E25BDA">
      <w:pPr>
        <w:pStyle w:val="ListParagraph"/>
        <w:rPr>
          <w:rFonts w:ascii="Abadi MT Condensed Light" w:hAnsi="Abadi MT Condensed Light" w:cs="Euphemia UCAS"/>
          <w:b/>
        </w:rPr>
      </w:pPr>
      <w:r>
        <w:rPr>
          <w:rFonts w:ascii="Abadi MT Condensed Light" w:hAnsi="Abadi MT Condensed Light" w:cs="Euphemia UCAS"/>
        </w:rPr>
        <w:t>To ensure TBFS remains successful, this year and in future years, we ask that you please maintain a biker friendly atmosphere</w:t>
      </w:r>
      <w:r w:rsidRPr="00803D13">
        <w:rPr>
          <w:rFonts w:ascii="Abadi MT Condensed Light" w:hAnsi="Abadi MT Condensed Light" w:cs="Times New Roman"/>
        </w:rPr>
        <w:t>.</w:t>
      </w:r>
      <w:r>
        <w:rPr>
          <w:rFonts w:ascii="Abadi MT Condensed Light" w:hAnsi="Abadi MT Condensed Light" w:cs="Times New Roman"/>
        </w:rPr>
        <w:t xml:space="preserve"> </w:t>
      </w:r>
      <w:r w:rsidRPr="00803D13">
        <w:rPr>
          <w:rFonts w:ascii="Abadi MT Condensed Light" w:hAnsi="Abadi MT Condensed Light" w:cs="Euphemia UCAS"/>
        </w:rPr>
        <w:t>ABATE and the TBFS Committee will not tolerate undercutting</w:t>
      </w:r>
      <w:r>
        <w:rPr>
          <w:rFonts w:ascii="Abadi MT Condensed Light" w:hAnsi="Abadi MT Condensed Light" w:cs="Euphemia UCAS"/>
        </w:rPr>
        <w:t>, verbal assaults, or other inappropriate behavior of vendors, between vendors, or to our TBFS participants, volunteers, or TBFS Committee members.</w:t>
      </w:r>
    </w:p>
    <w:p w:rsidR="00E25BDA" w:rsidRDefault="00E25BDA" w:rsidP="00E25BDA">
      <w:pPr>
        <w:rPr>
          <w:rFonts w:ascii="Abadi MT Condensed Light" w:hAnsi="Abadi MT Condensed Light" w:cs="Euphemia UCAS"/>
          <w:b/>
        </w:rPr>
      </w:pPr>
    </w:p>
    <w:p w:rsidR="00E25BDA" w:rsidRPr="00803D13" w:rsidRDefault="00E25BDA" w:rsidP="00E25BDA">
      <w:pPr>
        <w:rPr>
          <w:rFonts w:ascii="Abadi MT Condensed Light" w:hAnsi="Abadi MT Condensed Light" w:cs="Euphemia UCAS"/>
          <w:b/>
        </w:rPr>
      </w:pPr>
    </w:p>
    <w:p w:rsidR="00E25BDA" w:rsidRPr="00803D13" w:rsidRDefault="00E25BDA" w:rsidP="00E25BDA">
      <w:pPr>
        <w:pStyle w:val="ListParagraph"/>
        <w:numPr>
          <w:ilvl w:val="0"/>
          <w:numId w:val="1"/>
        </w:numPr>
        <w:rPr>
          <w:rFonts w:ascii="Abadi MT Condensed Light" w:hAnsi="Abadi MT Condensed Light" w:cs="Euphemia UCAS"/>
          <w:b/>
        </w:rPr>
      </w:pPr>
      <w:r>
        <w:rPr>
          <w:rFonts w:ascii="Abadi MT Condensed Light" w:hAnsi="Abadi MT Condensed Light" w:cs="Euphemia UCAS"/>
          <w:b/>
        </w:rPr>
        <w:t>Power</w:t>
      </w:r>
    </w:p>
    <w:p w:rsidR="00E25BDA" w:rsidRPr="00803D13" w:rsidRDefault="00E25BDA" w:rsidP="00E25BDA">
      <w:pPr>
        <w:pStyle w:val="ListParagraph"/>
        <w:rPr>
          <w:rFonts w:ascii="Abadi MT Condensed Light" w:hAnsi="Abadi MT Condensed Light" w:cs="Euphemia UCAS"/>
        </w:rPr>
      </w:pPr>
      <w:r w:rsidRPr="00803D13">
        <w:rPr>
          <w:rFonts w:ascii="Abadi MT Condensed Light" w:hAnsi="Abadi MT Condensed Light" w:cs="Euphemia UCAS"/>
        </w:rPr>
        <w:t>If you need electricity at your booth, you are REQUIRED to bring</w:t>
      </w:r>
      <w:r w:rsidR="0066502A">
        <w:rPr>
          <w:rFonts w:ascii="Abadi MT Condensed Light" w:hAnsi="Abadi MT Condensed Light" w:cs="Euphemia UCAS"/>
        </w:rPr>
        <w:t xml:space="preserve"> </w:t>
      </w:r>
      <w:r w:rsidRPr="00803D13">
        <w:rPr>
          <w:rFonts w:ascii="Abadi MT Condensed Light" w:hAnsi="Abadi MT Condensed Light" w:cs="Euphemia UCAS"/>
        </w:rPr>
        <w:t xml:space="preserve">generator. </w:t>
      </w:r>
    </w:p>
    <w:p w:rsidR="00E25BDA" w:rsidRPr="00AE4856" w:rsidRDefault="00E25BDA" w:rsidP="00E25BDA">
      <w:pPr>
        <w:rPr>
          <w:rFonts w:ascii="Abadi MT Condensed Light" w:hAnsi="Abadi MT Condensed Light" w:cs="Euphemia UCAS"/>
          <w:b/>
        </w:rPr>
      </w:pPr>
    </w:p>
    <w:p w:rsidR="00E25BDA" w:rsidRPr="00803D13" w:rsidRDefault="00E25BDA" w:rsidP="00E25BDA">
      <w:pPr>
        <w:pStyle w:val="ListParagraph"/>
        <w:numPr>
          <w:ilvl w:val="0"/>
          <w:numId w:val="1"/>
        </w:numPr>
        <w:rPr>
          <w:rFonts w:ascii="Abadi MT Condensed Light" w:hAnsi="Abadi MT Condensed Light" w:cs="Euphemia UCAS"/>
          <w:b/>
        </w:rPr>
      </w:pPr>
      <w:r w:rsidRPr="00803D13">
        <w:rPr>
          <w:rFonts w:ascii="Abadi MT Condensed Light" w:hAnsi="Abadi MT Condensed Light" w:cs="Euphemia UCAS"/>
          <w:b/>
        </w:rPr>
        <w:t>Exclusivity</w:t>
      </w:r>
    </w:p>
    <w:p w:rsidR="00E25BDA" w:rsidRPr="00803D13" w:rsidRDefault="00E25BDA" w:rsidP="00E25BDA">
      <w:pPr>
        <w:pStyle w:val="ListParagraph"/>
        <w:rPr>
          <w:rFonts w:ascii="Abadi MT Condensed Light" w:hAnsi="Abadi MT Condensed Light" w:cs="Euphemia UCAS"/>
        </w:rPr>
      </w:pPr>
      <w:r w:rsidRPr="00803D13">
        <w:rPr>
          <w:rFonts w:ascii="Abadi MT Condensed Light" w:hAnsi="Abadi MT Condensed Light" w:cs="Euphemia UCAS"/>
        </w:rPr>
        <w:t>ABATE and the TBFS Committee cannot gua</w:t>
      </w:r>
      <w:r>
        <w:rPr>
          <w:rFonts w:ascii="Abadi MT Condensed Light" w:hAnsi="Abadi MT Condensed Light" w:cs="Euphemia UCAS"/>
        </w:rPr>
        <w:t>rantee exclusivity to any TBFS v</w:t>
      </w:r>
      <w:r w:rsidRPr="00803D13">
        <w:rPr>
          <w:rFonts w:ascii="Abadi MT Condensed Light" w:hAnsi="Abadi MT Condensed Light" w:cs="Euphemia UCAS"/>
        </w:rPr>
        <w:t>endor; ho</w:t>
      </w:r>
      <w:r>
        <w:rPr>
          <w:rFonts w:ascii="Abadi MT Condensed Light" w:hAnsi="Abadi MT Condensed Light" w:cs="Euphemia UCAS"/>
        </w:rPr>
        <w:t xml:space="preserve">wever, if requested, we can and will disclose </w:t>
      </w:r>
      <w:r w:rsidRPr="00803D13">
        <w:rPr>
          <w:rFonts w:ascii="Abadi MT Condensed Light" w:hAnsi="Abadi MT Condensed Light" w:cs="Euphemia UCAS"/>
        </w:rPr>
        <w:t xml:space="preserve">the types of goods/services of </w:t>
      </w:r>
      <w:r>
        <w:rPr>
          <w:rFonts w:ascii="Abadi MT Condensed Light" w:hAnsi="Abadi MT Condensed Light" w:cs="Euphemia UCAS"/>
        </w:rPr>
        <w:t>our</w:t>
      </w:r>
      <w:r w:rsidRPr="00803D13">
        <w:rPr>
          <w:rFonts w:ascii="Abadi MT Condensed Light" w:hAnsi="Abadi MT Condensed Light" w:cs="Euphemia UCAS"/>
        </w:rPr>
        <w:t xml:space="preserve"> vendors as provided via the</w:t>
      </w:r>
      <w:r>
        <w:rPr>
          <w:rFonts w:ascii="Abadi MT Condensed Light" w:hAnsi="Abadi MT Condensed Light" w:cs="Euphemia UCAS"/>
        </w:rPr>
        <w:t xml:space="preserve"> TBFS Application and Contract.</w:t>
      </w:r>
    </w:p>
    <w:p w:rsidR="00E25BDA" w:rsidRPr="004D76B1" w:rsidRDefault="00E25BDA" w:rsidP="00E25BDA">
      <w:pPr>
        <w:rPr>
          <w:rFonts w:ascii="Abadi MT Condensed Light" w:hAnsi="Abadi MT Condensed Light" w:cs="Euphemia UCAS"/>
        </w:rPr>
      </w:pPr>
    </w:p>
    <w:p w:rsidR="00E25BDA" w:rsidRPr="00803D13" w:rsidRDefault="00E25BDA" w:rsidP="00E25BDA">
      <w:pPr>
        <w:rPr>
          <w:rFonts w:ascii="Abadi MT Condensed Light" w:hAnsi="Abadi MT Condensed Light" w:cs="Euphemia UCAS"/>
          <w:b/>
          <w:bCs/>
          <w:smallCaps/>
          <w:u w:val="single"/>
        </w:rPr>
      </w:pPr>
      <w:r w:rsidRPr="00803D13">
        <w:rPr>
          <w:rFonts w:ascii="Abadi MT Condensed Light" w:hAnsi="Abadi MT Condensed Light" w:cs="Euphemia UCAS"/>
          <w:b/>
          <w:bCs/>
          <w:smallCaps/>
          <w:u w:val="single"/>
        </w:rPr>
        <w:t>Wireless Services</w:t>
      </w:r>
    </w:p>
    <w:p w:rsidR="00291A32" w:rsidRDefault="00E25BDA">
      <w:r w:rsidRPr="00803D13">
        <w:rPr>
          <w:rFonts w:ascii="Abadi MT Condensed Light" w:hAnsi="Abadi MT Condensed Light" w:cs="Euphemia UCAS"/>
        </w:rPr>
        <w:t xml:space="preserve">Cash is king at TBFS, as </w:t>
      </w:r>
      <w:proofErr w:type="spellStart"/>
      <w:r w:rsidRPr="00803D13">
        <w:rPr>
          <w:rFonts w:ascii="Abadi MT Condensed Light" w:hAnsi="Abadi MT Condensed Light" w:cs="Euphemia UCAS"/>
        </w:rPr>
        <w:t>WiFi</w:t>
      </w:r>
      <w:proofErr w:type="spellEnd"/>
      <w:r w:rsidRPr="00803D13">
        <w:rPr>
          <w:rFonts w:ascii="Abadi MT Condensed Light" w:hAnsi="Abadi MT Condensed Light" w:cs="Euphemia UCAS"/>
        </w:rPr>
        <w:t xml:space="preserve"> can be spotty. </w:t>
      </w:r>
      <w:r>
        <w:rPr>
          <w:rFonts w:ascii="Abadi MT Condensed Light" w:hAnsi="Abadi MT Condensed Light" w:cs="Euphemia UCAS"/>
        </w:rPr>
        <w:t>Please do not rely on Square, PayPal or other wireless-based payment services. If needed, you may direct your patrons to one of two ATM locations at TBFS – usually found by ABATE Registration and ABATE Merchandise.</w:t>
      </w:r>
    </w:p>
    <w:sectPr w:rsidR="00291A32" w:rsidSect="0066502A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Euphemia UCAS">
    <w:charset w:val="B1"/>
    <w:family w:val="swiss"/>
    <w:pitch w:val="variable"/>
    <w:sig w:usb0="80000863" w:usb1="00000000" w:usb2="00002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22F6D"/>
    <w:multiLevelType w:val="hybridMultilevel"/>
    <w:tmpl w:val="47F84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F57BF"/>
    <w:multiLevelType w:val="hybridMultilevel"/>
    <w:tmpl w:val="A5621A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0130BF"/>
    <w:multiLevelType w:val="hybridMultilevel"/>
    <w:tmpl w:val="A5621A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0102D0"/>
    <w:multiLevelType w:val="hybridMultilevel"/>
    <w:tmpl w:val="22DCC1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DA"/>
    <w:rsid w:val="00291A32"/>
    <w:rsid w:val="0066502A"/>
    <w:rsid w:val="0097000C"/>
    <w:rsid w:val="00A538CC"/>
    <w:rsid w:val="00E2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A54F5"/>
  <w15:chartTrackingRefBased/>
  <w15:docId w15:val="{30B76E77-044C-43C7-A31D-A1C91AEB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BD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ink/ink4.xml"/><Relationship Id="rId17" Type="http://schemas.openxmlformats.org/officeDocument/2006/relationships/image" Target="cid:187a0184da6e4e019f71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emf"/><Relationship Id="rId5" Type="http://schemas.openxmlformats.org/officeDocument/2006/relationships/image" Target="media/image1.jpeg"/><Relationship Id="rId15" Type="http://schemas.openxmlformats.org/officeDocument/2006/relationships/image" Target="media/image6.emf"/><Relationship Id="rId10" Type="http://schemas.openxmlformats.org/officeDocument/2006/relationships/customXml" Target="ink/ink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2T03:51:08.2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 5632,'39'-2'2176,"-14"2"-1664,8-3-160,-18 3-128,-3 0-192,0 3-32,-3-1 96,-3 1 64,-9 3-352,-3-2-32,0 2-480,-3-1-96,0 1-1408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2T03:51:07.3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6400,'19'0'2464,"-10"3"-1920,-9 3-160,0-4-192,-3 0-288,-3 2 0,-1-2-800,2 1-352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2T03:51:06.4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6656,'25'4'2528,"-23"0"-1952,5-1-256,-19-3-7968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1T03:32:30.6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 32 4992,'-1'0'156,"1"1"0,0-1 1,-1 0-1,1 0 0,-1 1 0,1-1 1,0 0-1,-1 0 0,1 1 1,0-1-1,-1 0 0,1 1 0,0-1 1,-1 0-1,1 1 0,0-1 0,0 1 1,0-1-1,-1 1 0,1-1 0,0 0 1,0 1-1,0-1 0,0 1 1,0-1-1,0 1 0,0-1 0,0 1 1,0-1-1,0 1 0,0-1 0,0 1 1,0 2-472,0 0 332,0-2-108,0 0 0,1-1 1,-1 1-1,0 0 0,-1 0 1,1 0-1,0-1 0,0 1 0,0 0 1,0 0-1,0-1 0,-1 1 1,0 1-1</inkml:trace>
  <inkml:trace contextRef="#ctx0" brushRef="#br0" timeOffset="2233.05">108 1 4480,'0'21'1664,"3"-21"-1312,-3-2 224,0-1 768,0 0-1312,0 0-576</inkml:trace>
  <inkml:trace contextRef="#ctx0" brushRef="#br0" timeOffset="2622.259">52 8 4224,'-5'0'1664,"2"0"-544,0 0-1088,0 0-608,0 0-256,0 0-896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1T03:32:27.9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 6400,'18'-6'2464,"-15"6"-1920,-1 0-96,-11 0-5600,0 2 3104,4 2 448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3</cp:revision>
  <dcterms:created xsi:type="dcterms:W3CDTF">2023-04-20T23:21:00Z</dcterms:created>
  <dcterms:modified xsi:type="dcterms:W3CDTF">2023-07-06T16:57:00Z</dcterms:modified>
</cp:coreProperties>
</file>